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10" w:rsidRPr="00E408A8" w:rsidRDefault="00B33810" w:rsidP="00B33810">
      <w:pPr>
        <w:spacing w:line="240" w:lineRule="atLeast"/>
        <w:jc w:val="center"/>
        <w:rPr>
          <w:rFonts w:ascii="黑体" w:eastAsia="黑体"/>
          <w:b/>
          <w:sz w:val="84"/>
          <w:szCs w:val="84"/>
        </w:rPr>
      </w:pPr>
      <w:r w:rsidRPr="00D56659">
        <w:rPr>
          <w:rFonts w:ascii="黑体" w:eastAsia="黑体" w:hint="eastAsia"/>
          <w:b/>
          <w:sz w:val="84"/>
          <w:szCs w:val="84"/>
        </w:rPr>
        <w:t>关于申请补考通知</w:t>
      </w:r>
    </w:p>
    <w:p w:rsidR="00B33810" w:rsidRDefault="00B33810" w:rsidP="00B33810">
      <w:pPr>
        <w:spacing w:line="720" w:lineRule="auto"/>
        <w:ind w:firstLineChars="200" w:firstLine="1040"/>
        <w:rPr>
          <w:sz w:val="52"/>
          <w:szCs w:val="52"/>
        </w:rPr>
      </w:pPr>
      <w:r w:rsidRPr="00EC6D8B">
        <w:rPr>
          <w:rFonts w:hint="eastAsia"/>
          <w:sz w:val="52"/>
          <w:szCs w:val="52"/>
        </w:rPr>
        <w:t>根据</w:t>
      </w:r>
      <w:proofErr w:type="gramStart"/>
      <w:r w:rsidRPr="00EC6D8B">
        <w:rPr>
          <w:rFonts w:hint="eastAsia"/>
          <w:sz w:val="52"/>
          <w:szCs w:val="52"/>
        </w:rPr>
        <w:t>复旦大学教务处文件复旦教通字</w:t>
      </w:r>
      <w:proofErr w:type="gramEnd"/>
      <w:r>
        <w:rPr>
          <w:rFonts w:hint="eastAsia"/>
          <w:sz w:val="52"/>
          <w:szCs w:val="52"/>
        </w:rPr>
        <w:t>【</w:t>
      </w:r>
      <w:r>
        <w:rPr>
          <w:rFonts w:hint="eastAsia"/>
          <w:sz w:val="52"/>
          <w:szCs w:val="52"/>
        </w:rPr>
        <w:t>2013</w:t>
      </w:r>
      <w:r>
        <w:rPr>
          <w:rFonts w:hint="eastAsia"/>
          <w:sz w:val="52"/>
          <w:szCs w:val="52"/>
        </w:rPr>
        <w:t>】</w:t>
      </w:r>
      <w:r w:rsidR="005A4A21">
        <w:rPr>
          <w:rFonts w:hint="eastAsia"/>
          <w:sz w:val="52"/>
          <w:szCs w:val="52"/>
        </w:rPr>
        <w:t>79</w:t>
      </w:r>
      <w:r w:rsidRPr="00EC6D8B">
        <w:rPr>
          <w:rFonts w:hint="eastAsia"/>
          <w:sz w:val="52"/>
          <w:szCs w:val="52"/>
        </w:rPr>
        <w:t>号通</w:t>
      </w:r>
    </w:p>
    <w:p w:rsidR="00EA3617" w:rsidRDefault="00B33810" w:rsidP="00EA3617">
      <w:pPr>
        <w:spacing w:line="720" w:lineRule="auto"/>
        <w:rPr>
          <w:sz w:val="52"/>
          <w:szCs w:val="52"/>
        </w:rPr>
      </w:pPr>
      <w:r w:rsidRPr="00EC6D8B">
        <w:rPr>
          <w:rFonts w:hint="eastAsia"/>
          <w:sz w:val="52"/>
          <w:szCs w:val="52"/>
        </w:rPr>
        <w:t>知要求：</w:t>
      </w:r>
    </w:p>
    <w:p w:rsidR="00B33810" w:rsidRPr="00EA3617" w:rsidRDefault="00B33810" w:rsidP="00EA3617">
      <w:pPr>
        <w:pStyle w:val="a5"/>
        <w:numPr>
          <w:ilvl w:val="0"/>
          <w:numId w:val="5"/>
        </w:numPr>
        <w:spacing w:line="720" w:lineRule="auto"/>
        <w:ind w:firstLineChars="0"/>
        <w:rPr>
          <w:sz w:val="52"/>
          <w:szCs w:val="52"/>
        </w:rPr>
      </w:pPr>
      <w:r w:rsidRPr="00EA3617">
        <w:rPr>
          <w:rFonts w:hint="eastAsia"/>
          <w:b/>
          <w:sz w:val="52"/>
          <w:szCs w:val="52"/>
          <w:u w:val="single"/>
        </w:rPr>
        <w:t>本科生须于</w:t>
      </w:r>
      <w:r w:rsidR="005A4A21">
        <w:rPr>
          <w:rFonts w:hint="eastAsia"/>
          <w:b/>
          <w:sz w:val="52"/>
          <w:szCs w:val="52"/>
          <w:u w:val="single"/>
        </w:rPr>
        <w:t>2014</w:t>
      </w:r>
      <w:r w:rsidRPr="00EA3617">
        <w:rPr>
          <w:rFonts w:hint="eastAsia"/>
          <w:b/>
          <w:sz w:val="52"/>
          <w:szCs w:val="52"/>
          <w:u w:val="single"/>
        </w:rPr>
        <w:t>年</w:t>
      </w:r>
      <w:r w:rsidR="005A4A21">
        <w:rPr>
          <w:rFonts w:hint="eastAsia"/>
          <w:b/>
          <w:sz w:val="52"/>
          <w:szCs w:val="52"/>
          <w:u w:val="single"/>
        </w:rPr>
        <w:t>2</w:t>
      </w:r>
      <w:r w:rsidRPr="00EA3617">
        <w:rPr>
          <w:rFonts w:hint="eastAsia"/>
          <w:b/>
          <w:sz w:val="52"/>
          <w:szCs w:val="52"/>
          <w:u w:val="single"/>
        </w:rPr>
        <w:t>月</w:t>
      </w:r>
      <w:r w:rsidR="005A4A21">
        <w:rPr>
          <w:rFonts w:hint="eastAsia"/>
          <w:b/>
          <w:sz w:val="52"/>
          <w:szCs w:val="52"/>
          <w:u w:val="single"/>
        </w:rPr>
        <w:t>18</w:t>
      </w:r>
      <w:r w:rsidRPr="00EA3617">
        <w:rPr>
          <w:rFonts w:hint="eastAsia"/>
          <w:b/>
          <w:sz w:val="52"/>
          <w:szCs w:val="52"/>
          <w:u w:val="single"/>
        </w:rPr>
        <w:t>日（周二）上午</w:t>
      </w:r>
      <w:r w:rsidRPr="00EA3617">
        <w:rPr>
          <w:rFonts w:hint="eastAsia"/>
          <w:b/>
          <w:sz w:val="52"/>
          <w:szCs w:val="52"/>
          <w:u w:val="single"/>
        </w:rPr>
        <w:t>8:30</w:t>
      </w:r>
      <w:r w:rsidRPr="00EA3617">
        <w:rPr>
          <w:rFonts w:hint="eastAsia"/>
          <w:b/>
          <w:sz w:val="52"/>
          <w:szCs w:val="52"/>
          <w:u w:val="single"/>
        </w:rPr>
        <w:t>—</w:t>
      </w:r>
      <w:r w:rsidRPr="00EA3617">
        <w:rPr>
          <w:rFonts w:hint="eastAsia"/>
          <w:b/>
          <w:sz w:val="52"/>
          <w:szCs w:val="52"/>
          <w:u w:val="single"/>
        </w:rPr>
        <w:t xml:space="preserve">11:30 </w:t>
      </w:r>
      <w:r w:rsidRPr="00EA3617">
        <w:rPr>
          <w:rFonts w:hint="eastAsia"/>
          <w:b/>
          <w:sz w:val="52"/>
          <w:szCs w:val="52"/>
          <w:u w:val="single"/>
        </w:rPr>
        <w:t>、</w:t>
      </w:r>
    </w:p>
    <w:p w:rsidR="00EA3617" w:rsidRDefault="00B33810" w:rsidP="00EA3617">
      <w:pPr>
        <w:spacing w:line="720" w:lineRule="auto"/>
        <w:ind w:left="783" w:hangingChars="150" w:hanging="783"/>
        <w:rPr>
          <w:sz w:val="52"/>
          <w:szCs w:val="52"/>
        </w:rPr>
      </w:pPr>
      <w:r w:rsidRPr="006D53EA">
        <w:rPr>
          <w:rFonts w:hint="eastAsia"/>
          <w:b/>
          <w:sz w:val="52"/>
          <w:szCs w:val="52"/>
        </w:rPr>
        <w:t xml:space="preserve">   </w:t>
      </w:r>
      <w:r w:rsidRPr="006D53EA">
        <w:rPr>
          <w:rFonts w:hint="eastAsia"/>
          <w:b/>
          <w:sz w:val="52"/>
          <w:szCs w:val="52"/>
          <w:u w:val="single"/>
        </w:rPr>
        <w:t>下午</w:t>
      </w:r>
      <w:r>
        <w:rPr>
          <w:rFonts w:hint="eastAsia"/>
          <w:b/>
          <w:sz w:val="52"/>
          <w:szCs w:val="52"/>
          <w:u w:val="single"/>
        </w:rPr>
        <w:t>14:00</w:t>
      </w:r>
      <w:r w:rsidRPr="006D53EA">
        <w:rPr>
          <w:rFonts w:hint="eastAsia"/>
          <w:b/>
          <w:sz w:val="52"/>
          <w:szCs w:val="52"/>
          <w:u w:val="single"/>
        </w:rPr>
        <w:t>－</w:t>
      </w:r>
      <w:r>
        <w:rPr>
          <w:rFonts w:hint="eastAsia"/>
          <w:b/>
          <w:sz w:val="52"/>
          <w:szCs w:val="52"/>
          <w:u w:val="single"/>
        </w:rPr>
        <w:t>16</w:t>
      </w:r>
      <w:r w:rsidRPr="006D53EA">
        <w:rPr>
          <w:rFonts w:hint="eastAsia"/>
          <w:b/>
          <w:sz w:val="52"/>
          <w:szCs w:val="52"/>
          <w:u w:val="single"/>
        </w:rPr>
        <w:t>:30</w:t>
      </w:r>
      <w:r>
        <w:rPr>
          <w:rFonts w:hint="eastAsia"/>
          <w:b/>
          <w:sz w:val="52"/>
          <w:szCs w:val="52"/>
          <w:u w:val="single"/>
        </w:rPr>
        <w:t>本</w:t>
      </w:r>
      <w:r w:rsidRPr="00107295">
        <w:rPr>
          <w:rFonts w:hint="eastAsia"/>
          <w:b/>
          <w:sz w:val="52"/>
          <w:szCs w:val="52"/>
          <w:u w:val="single"/>
        </w:rPr>
        <w:t>人到校申请补考</w:t>
      </w:r>
      <w:r w:rsidRPr="00107295">
        <w:rPr>
          <w:rFonts w:hint="eastAsia"/>
          <w:sz w:val="52"/>
          <w:szCs w:val="52"/>
          <w:u w:val="single"/>
        </w:rPr>
        <w:t>，</w:t>
      </w:r>
      <w:r w:rsidRPr="00107295">
        <w:rPr>
          <w:rFonts w:hint="eastAsia"/>
          <w:b/>
          <w:sz w:val="52"/>
          <w:szCs w:val="52"/>
          <w:u w:val="single"/>
        </w:rPr>
        <w:t>严禁</w:t>
      </w:r>
      <w:r w:rsidRPr="00965E24">
        <w:rPr>
          <w:rFonts w:hint="eastAsia"/>
          <w:b/>
          <w:sz w:val="52"/>
          <w:szCs w:val="52"/>
          <w:u w:val="single"/>
        </w:rPr>
        <w:t>他人代办。</w:t>
      </w:r>
      <w:r w:rsidRPr="006D53EA">
        <w:rPr>
          <w:rFonts w:hint="eastAsia"/>
          <w:sz w:val="52"/>
          <w:szCs w:val="52"/>
        </w:rPr>
        <w:t>逾期不再受理补考申请</w:t>
      </w:r>
      <w:r w:rsidRPr="00C14A6E">
        <w:rPr>
          <w:rFonts w:hint="eastAsia"/>
          <w:sz w:val="52"/>
          <w:szCs w:val="52"/>
        </w:rPr>
        <w:t>。</w:t>
      </w:r>
      <w:r w:rsidRPr="006D53EA">
        <w:rPr>
          <w:rFonts w:hint="eastAsia"/>
          <w:sz w:val="52"/>
          <w:szCs w:val="52"/>
        </w:rPr>
        <w:t>根据</w:t>
      </w:r>
      <w:r w:rsidR="005A4A21">
        <w:rPr>
          <w:sz w:val="52"/>
          <w:szCs w:val="52"/>
        </w:rPr>
        <w:t>201</w:t>
      </w:r>
      <w:r w:rsidR="005A4A21">
        <w:rPr>
          <w:rFonts w:hint="eastAsia"/>
          <w:sz w:val="52"/>
          <w:szCs w:val="52"/>
        </w:rPr>
        <w:t>3</w:t>
      </w:r>
      <w:r w:rsidRPr="006D53EA">
        <w:rPr>
          <w:rFonts w:hint="eastAsia"/>
          <w:sz w:val="52"/>
          <w:szCs w:val="52"/>
        </w:rPr>
        <w:t>年</w:t>
      </w:r>
      <w:r w:rsidRPr="006D53EA">
        <w:rPr>
          <w:sz w:val="52"/>
          <w:szCs w:val="52"/>
        </w:rPr>
        <w:t>7</w:t>
      </w:r>
      <w:r w:rsidRPr="006D53EA">
        <w:rPr>
          <w:rFonts w:hint="eastAsia"/>
          <w:sz w:val="52"/>
          <w:szCs w:val="52"/>
        </w:rPr>
        <w:t>月修订并发布实施的《复旦大学本科生补考和重修规定》第二条，“学生如</w:t>
      </w:r>
      <w:r w:rsidR="005A4A21">
        <w:rPr>
          <w:rFonts w:hint="eastAsia"/>
          <w:sz w:val="52"/>
          <w:szCs w:val="52"/>
        </w:rPr>
        <w:t>无故</w:t>
      </w:r>
      <w:r w:rsidRPr="006D53EA">
        <w:rPr>
          <w:rFonts w:hint="eastAsia"/>
          <w:sz w:val="52"/>
          <w:szCs w:val="52"/>
        </w:rPr>
        <w:t>缺席参加某门课程考核，其相应课程成绩以</w:t>
      </w:r>
      <w:r w:rsidRPr="006D53EA">
        <w:rPr>
          <w:sz w:val="52"/>
          <w:szCs w:val="52"/>
        </w:rPr>
        <w:t>F</w:t>
      </w:r>
      <w:r w:rsidRPr="006D53EA">
        <w:rPr>
          <w:rFonts w:hint="eastAsia"/>
          <w:sz w:val="52"/>
          <w:szCs w:val="52"/>
        </w:rPr>
        <w:t>计，且不得申请参加该课程</w:t>
      </w:r>
      <w:r w:rsidR="005A4A21">
        <w:rPr>
          <w:rFonts w:hint="eastAsia"/>
          <w:sz w:val="52"/>
          <w:szCs w:val="52"/>
        </w:rPr>
        <w:t>的</w:t>
      </w:r>
      <w:r w:rsidRPr="006D53EA">
        <w:rPr>
          <w:rFonts w:hint="eastAsia"/>
          <w:sz w:val="52"/>
          <w:szCs w:val="52"/>
        </w:rPr>
        <w:t>补考”。补考申请表请在学校教务处网页中下载。</w:t>
      </w:r>
    </w:p>
    <w:p w:rsidR="00B33810" w:rsidRPr="00EA3617" w:rsidRDefault="00B33810" w:rsidP="00EA3617">
      <w:pPr>
        <w:pStyle w:val="a5"/>
        <w:numPr>
          <w:ilvl w:val="0"/>
          <w:numId w:val="5"/>
        </w:numPr>
        <w:spacing w:line="720" w:lineRule="auto"/>
        <w:ind w:firstLineChars="0"/>
        <w:rPr>
          <w:sz w:val="52"/>
          <w:szCs w:val="52"/>
        </w:rPr>
      </w:pPr>
      <w:r w:rsidRPr="00EA3617">
        <w:rPr>
          <w:rFonts w:hint="eastAsia"/>
          <w:sz w:val="52"/>
          <w:szCs w:val="52"/>
        </w:rPr>
        <w:t>需补考高等数学、大学英语、计算机、政治理论课、通识教育六大模块核心课程的学生，分别到数学学院、大英部、计算机学院、社会科学基础部办理手续；其他课程的补考（缓考）时间及地点均由开课院系安排，请需</w:t>
      </w:r>
      <w:r w:rsidR="00085E6D">
        <w:rPr>
          <w:rFonts w:hint="eastAsia"/>
          <w:sz w:val="52"/>
          <w:szCs w:val="52"/>
        </w:rPr>
        <w:t>要补考（缓考）的同学务必通过网络、邮件或到院系询问等方式了解相关</w:t>
      </w:r>
      <w:r w:rsidRPr="00EA3617">
        <w:rPr>
          <w:rFonts w:hint="eastAsia"/>
          <w:sz w:val="52"/>
          <w:szCs w:val="52"/>
        </w:rPr>
        <w:t>开课院系发布的补考（缓考）信息。</w:t>
      </w:r>
    </w:p>
    <w:p w:rsidR="00B33810" w:rsidRPr="00EA3617" w:rsidRDefault="00B33810" w:rsidP="00EA3617">
      <w:pPr>
        <w:pStyle w:val="a5"/>
        <w:numPr>
          <w:ilvl w:val="0"/>
          <w:numId w:val="5"/>
        </w:numPr>
        <w:spacing w:line="720" w:lineRule="auto"/>
        <w:ind w:firstLineChars="0"/>
        <w:rPr>
          <w:b/>
          <w:sz w:val="52"/>
          <w:szCs w:val="52"/>
        </w:rPr>
      </w:pPr>
      <w:r w:rsidRPr="00EA3617">
        <w:rPr>
          <w:rFonts w:hint="eastAsia"/>
          <w:b/>
          <w:sz w:val="52"/>
          <w:szCs w:val="52"/>
        </w:rPr>
        <w:t>经济学院本科生各类课程的补、缓</w:t>
      </w:r>
      <w:proofErr w:type="gramStart"/>
      <w:r w:rsidRPr="00EA3617">
        <w:rPr>
          <w:rFonts w:hint="eastAsia"/>
          <w:b/>
          <w:sz w:val="52"/>
          <w:szCs w:val="52"/>
        </w:rPr>
        <w:t>考具体</w:t>
      </w:r>
      <w:proofErr w:type="gramEnd"/>
      <w:r w:rsidRPr="00EA3617">
        <w:rPr>
          <w:rFonts w:hint="eastAsia"/>
          <w:b/>
          <w:sz w:val="52"/>
          <w:szCs w:val="52"/>
        </w:rPr>
        <w:t>安排，</w:t>
      </w:r>
      <w:proofErr w:type="gramStart"/>
      <w:r w:rsidRPr="00EA3617">
        <w:rPr>
          <w:rFonts w:hint="eastAsia"/>
          <w:b/>
          <w:sz w:val="52"/>
          <w:szCs w:val="52"/>
          <w:u w:val="single"/>
        </w:rPr>
        <w:t>请注册</w:t>
      </w:r>
      <w:proofErr w:type="gramEnd"/>
      <w:r w:rsidRPr="00EA3617">
        <w:rPr>
          <w:rFonts w:hint="eastAsia"/>
          <w:b/>
          <w:sz w:val="52"/>
          <w:szCs w:val="52"/>
          <w:u w:val="single"/>
        </w:rPr>
        <w:t>时详见经济学院网站及三楼本科生教务公告栏，不再另行通知</w:t>
      </w:r>
      <w:r w:rsidRPr="00EA3617">
        <w:rPr>
          <w:rFonts w:hint="eastAsia"/>
          <w:b/>
          <w:sz w:val="52"/>
          <w:szCs w:val="52"/>
        </w:rPr>
        <w:t>。</w:t>
      </w:r>
    </w:p>
    <w:p w:rsidR="00EA3617" w:rsidRDefault="00EA3617" w:rsidP="00EA3617">
      <w:pPr>
        <w:ind w:firstLineChars="2450" w:firstLine="8854"/>
        <w:rPr>
          <w:rFonts w:ascii="方正姚体" w:eastAsia="方正姚体"/>
          <w:b/>
          <w:sz w:val="36"/>
          <w:szCs w:val="36"/>
        </w:rPr>
      </w:pPr>
    </w:p>
    <w:p w:rsidR="00EA3617" w:rsidRDefault="00EA3617" w:rsidP="00EA3617">
      <w:pPr>
        <w:ind w:firstLineChars="2450" w:firstLine="8854"/>
        <w:rPr>
          <w:rFonts w:ascii="方正姚体" w:eastAsia="方正姚体"/>
          <w:b/>
          <w:sz w:val="36"/>
          <w:szCs w:val="36"/>
        </w:rPr>
      </w:pPr>
    </w:p>
    <w:p w:rsidR="008651F1" w:rsidRDefault="00B33810" w:rsidP="00EA3617">
      <w:pPr>
        <w:ind w:firstLineChars="2450" w:firstLine="8854"/>
        <w:rPr>
          <w:rFonts w:ascii="方正姚体" w:eastAsia="方正姚体"/>
          <w:b/>
          <w:sz w:val="36"/>
          <w:szCs w:val="36"/>
        </w:rPr>
      </w:pPr>
      <w:r w:rsidRPr="006B4A1C">
        <w:rPr>
          <w:rFonts w:ascii="方正姚体" w:eastAsia="方正姚体" w:hint="eastAsia"/>
          <w:b/>
          <w:sz w:val="36"/>
          <w:szCs w:val="36"/>
        </w:rPr>
        <w:t>经济学院本科生教学办公室</w:t>
      </w:r>
    </w:p>
    <w:p w:rsidR="00EA3617" w:rsidRDefault="005A4A21" w:rsidP="00EA3617">
      <w:pPr>
        <w:ind w:firstLineChars="2650" w:firstLine="9577"/>
      </w:pPr>
      <w:r>
        <w:rPr>
          <w:rFonts w:ascii="方正姚体" w:eastAsia="方正姚体" w:hint="eastAsia"/>
          <w:b/>
          <w:sz w:val="36"/>
          <w:szCs w:val="36"/>
        </w:rPr>
        <w:t>2014</w:t>
      </w:r>
      <w:r w:rsidR="00EA3617">
        <w:rPr>
          <w:rFonts w:ascii="方正姚体" w:eastAsia="方正姚体" w:hint="eastAsia"/>
          <w:b/>
          <w:sz w:val="36"/>
          <w:szCs w:val="36"/>
        </w:rPr>
        <w:t>年</w:t>
      </w:r>
      <w:r>
        <w:rPr>
          <w:rFonts w:ascii="方正姚体" w:eastAsia="方正姚体" w:hint="eastAsia"/>
          <w:b/>
          <w:sz w:val="36"/>
          <w:szCs w:val="36"/>
        </w:rPr>
        <w:t>1</w:t>
      </w:r>
      <w:r w:rsidR="00EA3617">
        <w:rPr>
          <w:rFonts w:ascii="方正姚体" w:eastAsia="方正姚体" w:hint="eastAsia"/>
          <w:b/>
          <w:sz w:val="36"/>
          <w:szCs w:val="36"/>
        </w:rPr>
        <w:t>月</w:t>
      </w:r>
      <w:r>
        <w:rPr>
          <w:rFonts w:ascii="方正姚体" w:eastAsia="方正姚体" w:hint="eastAsia"/>
          <w:b/>
          <w:sz w:val="36"/>
          <w:szCs w:val="36"/>
        </w:rPr>
        <w:t>14</w:t>
      </w:r>
      <w:r w:rsidR="00EA3617">
        <w:rPr>
          <w:rFonts w:ascii="方正姚体" w:eastAsia="方正姚体" w:hint="eastAsia"/>
          <w:b/>
          <w:sz w:val="36"/>
          <w:szCs w:val="36"/>
        </w:rPr>
        <w:t>日</w:t>
      </w:r>
    </w:p>
    <w:sectPr w:rsidR="00EA3617" w:rsidSect="00B33810">
      <w:pgSz w:w="16840" w:h="23814" w:code="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129" w:rsidRDefault="005A6129" w:rsidP="00EA3617">
      <w:r>
        <w:separator/>
      </w:r>
    </w:p>
  </w:endnote>
  <w:endnote w:type="continuationSeparator" w:id="0">
    <w:p w:rsidR="005A6129" w:rsidRDefault="005A6129" w:rsidP="00EA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129" w:rsidRDefault="005A6129" w:rsidP="00EA3617">
      <w:r>
        <w:separator/>
      </w:r>
    </w:p>
  </w:footnote>
  <w:footnote w:type="continuationSeparator" w:id="0">
    <w:p w:rsidR="005A6129" w:rsidRDefault="005A6129" w:rsidP="00EA3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53B"/>
    <w:multiLevelType w:val="hybridMultilevel"/>
    <w:tmpl w:val="2ECC9CF4"/>
    <w:lvl w:ilvl="0" w:tplc="B22A8D1E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80323F"/>
    <w:multiLevelType w:val="hybridMultilevel"/>
    <w:tmpl w:val="B0505F52"/>
    <w:lvl w:ilvl="0" w:tplc="7766E00C">
      <w:start w:val="2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36330D"/>
    <w:multiLevelType w:val="hybridMultilevel"/>
    <w:tmpl w:val="18D89BC6"/>
    <w:lvl w:ilvl="0" w:tplc="EE4687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063E4C"/>
    <w:multiLevelType w:val="hybridMultilevel"/>
    <w:tmpl w:val="E4FC190C"/>
    <w:lvl w:ilvl="0" w:tplc="30B63D10">
      <w:start w:val="1"/>
      <w:numFmt w:val="decimal"/>
      <w:lvlText w:val="%1．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32040"/>
    <w:multiLevelType w:val="hybridMultilevel"/>
    <w:tmpl w:val="5CC425AE"/>
    <w:lvl w:ilvl="0" w:tplc="32CC0A60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810"/>
    <w:rsid w:val="000670C2"/>
    <w:rsid w:val="00085E6D"/>
    <w:rsid w:val="00426C1F"/>
    <w:rsid w:val="005A4A21"/>
    <w:rsid w:val="005A6129"/>
    <w:rsid w:val="008651F1"/>
    <w:rsid w:val="00B33810"/>
    <w:rsid w:val="00EA3617"/>
    <w:rsid w:val="00EA4C5C"/>
    <w:rsid w:val="00F11F65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1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A36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2E4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376</Characters>
  <Application>Microsoft Office Word</Application>
  <DocSecurity>0</DocSecurity>
  <Lines>3</Lines>
  <Paragraphs>1</Paragraphs>
  <ScaleCrop>false</ScaleCrop>
  <Company>复旦大学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2013-07-09T01:39:00Z</dcterms:created>
  <dcterms:modified xsi:type="dcterms:W3CDTF">2014-01-14T00:33:00Z</dcterms:modified>
</cp:coreProperties>
</file>