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68" w:rsidRDefault="00185768" w:rsidP="009C0B0E">
      <w:pPr>
        <w:spacing w:line="460" w:lineRule="exact"/>
        <w:jc w:val="center"/>
        <w:rPr>
          <w:rFonts w:ascii="Arial" w:eastAsia="黑体" w:hAnsi="Arial" w:cs="Arial"/>
          <w:color w:val="000000"/>
          <w:sz w:val="30"/>
          <w:szCs w:val="32"/>
        </w:rPr>
      </w:pPr>
      <w:r>
        <w:rPr>
          <w:rFonts w:ascii="Arial" w:eastAsia="黑体" w:hAnsi="Arial" w:cs="Arial"/>
          <w:color w:val="000000"/>
          <w:sz w:val="30"/>
          <w:szCs w:val="32"/>
        </w:rPr>
        <w:t>关于</w:t>
      </w:r>
      <w:r w:rsidR="009C0B0E">
        <w:rPr>
          <w:rFonts w:ascii="Arial" w:eastAsia="黑体" w:hAnsi="Arial" w:cs="Arial"/>
          <w:color w:val="000000"/>
          <w:sz w:val="30"/>
          <w:szCs w:val="32"/>
        </w:rPr>
        <w:t>退伍</w:t>
      </w:r>
      <w:r w:rsidR="00611A63">
        <w:rPr>
          <w:rFonts w:ascii="Arial" w:eastAsia="黑体" w:hAnsi="Arial" w:cs="Arial" w:hint="eastAsia"/>
          <w:color w:val="000000"/>
          <w:sz w:val="30"/>
          <w:szCs w:val="32"/>
        </w:rPr>
        <w:t>复学</w:t>
      </w:r>
      <w:r>
        <w:rPr>
          <w:rFonts w:ascii="Arial" w:eastAsia="黑体" w:hAnsi="Arial" w:cs="Arial" w:hint="eastAsia"/>
          <w:color w:val="000000"/>
          <w:sz w:val="30"/>
          <w:szCs w:val="32"/>
        </w:rPr>
        <w:t>转专业</w:t>
      </w:r>
      <w:r w:rsidR="008B5F68">
        <w:rPr>
          <w:rFonts w:ascii="Arial" w:eastAsia="黑体" w:hAnsi="Arial" w:cs="Arial" w:hint="eastAsia"/>
          <w:color w:val="000000"/>
          <w:sz w:val="30"/>
          <w:szCs w:val="32"/>
        </w:rPr>
        <w:t>学生</w:t>
      </w:r>
    </w:p>
    <w:p w:rsidR="00C90973" w:rsidRPr="009C0B0E" w:rsidRDefault="008B5F68" w:rsidP="009C0B0E">
      <w:pPr>
        <w:spacing w:line="460" w:lineRule="exact"/>
        <w:jc w:val="center"/>
        <w:rPr>
          <w:rFonts w:ascii="Arial" w:eastAsia="黑体" w:hAnsi="Arial" w:cs="Arial"/>
          <w:color w:val="000000"/>
          <w:sz w:val="30"/>
          <w:szCs w:val="32"/>
        </w:rPr>
      </w:pPr>
      <w:r>
        <w:rPr>
          <w:rFonts w:ascii="Arial" w:eastAsia="黑体" w:hAnsi="Arial" w:cs="Arial" w:hint="eastAsia"/>
          <w:color w:val="000000"/>
          <w:sz w:val="30"/>
          <w:szCs w:val="32"/>
        </w:rPr>
        <w:t>学分认定及</w:t>
      </w:r>
      <w:r w:rsidR="00611A63">
        <w:rPr>
          <w:rFonts w:ascii="Arial" w:eastAsia="黑体" w:hAnsi="Arial" w:cs="Arial" w:hint="eastAsia"/>
          <w:color w:val="000000"/>
          <w:sz w:val="30"/>
          <w:szCs w:val="32"/>
        </w:rPr>
        <w:t>毕业</w:t>
      </w:r>
      <w:r>
        <w:rPr>
          <w:rFonts w:ascii="Arial" w:eastAsia="黑体" w:hAnsi="Arial" w:cs="Arial" w:hint="eastAsia"/>
          <w:color w:val="000000"/>
          <w:sz w:val="30"/>
          <w:szCs w:val="32"/>
        </w:rPr>
        <w:t>资格</w:t>
      </w:r>
      <w:r w:rsidR="00611A63">
        <w:rPr>
          <w:rFonts w:ascii="Arial" w:eastAsia="黑体" w:hAnsi="Arial" w:cs="Arial" w:hint="eastAsia"/>
          <w:color w:val="000000"/>
          <w:sz w:val="30"/>
          <w:szCs w:val="32"/>
        </w:rPr>
        <w:t>审核规定</w:t>
      </w:r>
    </w:p>
    <w:p w:rsidR="00611A63" w:rsidRDefault="00611A63" w:rsidP="00611A63">
      <w:pPr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9C0B0E" w:rsidRDefault="009C0B0E" w:rsidP="00F32816">
      <w:pPr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2F2E98">
        <w:rPr>
          <w:rFonts w:ascii="Arial" w:eastAsia="仿宋_GB2312" w:hAnsi="Arial" w:cs="Arial"/>
          <w:sz w:val="28"/>
          <w:szCs w:val="28"/>
        </w:rPr>
        <w:t>根据学校党委《关于转发校征兵工作领导小组</w:t>
      </w:r>
      <w:r w:rsidRPr="002F2E98">
        <w:rPr>
          <w:rFonts w:ascii="Arial" w:eastAsia="仿宋_GB2312" w:hAnsi="Arial" w:cs="Arial"/>
          <w:sz w:val="28"/>
          <w:szCs w:val="28"/>
        </w:rPr>
        <w:t>&lt;</w:t>
      </w:r>
      <w:r w:rsidRPr="002F2E98">
        <w:rPr>
          <w:rFonts w:ascii="Arial" w:eastAsia="仿宋_GB2312" w:hAnsi="Arial" w:cs="Arial"/>
          <w:sz w:val="28"/>
          <w:szCs w:val="28"/>
        </w:rPr>
        <w:t>关于贯彻教育部等五部门</w:t>
      </w:r>
      <w:r w:rsidRPr="002F2E98">
        <w:rPr>
          <w:rFonts w:ascii="Arial" w:eastAsia="仿宋_GB2312" w:hAnsi="Arial" w:cs="Arial"/>
          <w:sz w:val="28"/>
          <w:szCs w:val="28"/>
        </w:rPr>
        <w:t>‘</w:t>
      </w:r>
      <w:r w:rsidRPr="002F2E98">
        <w:rPr>
          <w:rFonts w:ascii="Arial" w:eastAsia="仿宋_GB2312" w:hAnsi="Arial" w:cs="Arial"/>
          <w:sz w:val="28"/>
          <w:szCs w:val="28"/>
        </w:rPr>
        <w:t>关于进一步做好从全日制高等学校在校学生中征集新兵工作的通知</w:t>
      </w:r>
      <w:r w:rsidRPr="002F2E98">
        <w:rPr>
          <w:rFonts w:ascii="Arial" w:eastAsia="仿宋_GB2312" w:hAnsi="Arial" w:cs="Arial"/>
          <w:sz w:val="28"/>
          <w:szCs w:val="28"/>
        </w:rPr>
        <w:t>’</w:t>
      </w:r>
      <w:r w:rsidRPr="002F2E98">
        <w:rPr>
          <w:rFonts w:ascii="Arial" w:eastAsia="仿宋_GB2312" w:hAnsi="Arial" w:cs="Arial"/>
          <w:sz w:val="28"/>
          <w:szCs w:val="28"/>
        </w:rPr>
        <w:t>的实施意见</w:t>
      </w:r>
      <w:r w:rsidRPr="002F2E98">
        <w:rPr>
          <w:rFonts w:ascii="Arial" w:eastAsia="仿宋_GB2312" w:hAnsi="Arial" w:cs="Arial"/>
          <w:sz w:val="28"/>
          <w:szCs w:val="28"/>
        </w:rPr>
        <w:t>&gt;</w:t>
      </w:r>
      <w:r w:rsidRPr="002F2E98">
        <w:rPr>
          <w:rFonts w:ascii="Arial" w:eastAsia="仿宋_GB2312" w:hAnsi="Arial" w:cs="Arial"/>
          <w:sz w:val="28"/>
          <w:szCs w:val="28"/>
        </w:rPr>
        <w:t>的通知》（复委办</w:t>
      </w:r>
      <w:r w:rsidRPr="002F2E98">
        <w:rPr>
          <w:rFonts w:ascii="Arial" w:eastAsia="仿宋_GB2312" w:hAnsi="Arial" w:cs="Arial"/>
          <w:sz w:val="28"/>
          <w:szCs w:val="28"/>
        </w:rPr>
        <w:t>[2002]19</w:t>
      </w:r>
      <w:r w:rsidRPr="002F2E98">
        <w:rPr>
          <w:rFonts w:ascii="Arial" w:eastAsia="仿宋_GB2312" w:hAnsi="Arial" w:cs="Arial"/>
          <w:sz w:val="28"/>
          <w:szCs w:val="28"/>
        </w:rPr>
        <w:t>号）文的规定，对</w:t>
      </w:r>
      <w:r>
        <w:rPr>
          <w:rFonts w:ascii="Arial" w:eastAsia="仿宋_GB2312" w:hAnsi="Arial" w:cs="Arial" w:hint="eastAsia"/>
          <w:sz w:val="28"/>
          <w:szCs w:val="28"/>
        </w:rPr>
        <w:t>我校</w:t>
      </w:r>
      <w:r w:rsidRPr="002F2E98">
        <w:rPr>
          <w:rFonts w:ascii="Arial" w:eastAsia="仿宋_GB2312" w:hAnsi="Arial" w:cs="Arial"/>
          <w:sz w:val="28"/>
          <w:szCs w:val="28"/>
        </w:rPr>
        <w:t>大学生入伍后，思想表现积极，工作良好，圆满履行兵役义务者，学校可给予优惠政策，对其中提出转专业</w:t>
      </w:r>
      <w:r>
        <w:rPr>
          <w:rFonts w:ascii="Arial" w:eastAsia="仿宋_GB2312" w:hAnsi="Arial" w:cs="Arial" w:hint="eastAsia"/>
          <w:sz w:val="28"/>
          <w:szCs w:val="28"/>
        </w:rPr>
        <w:t>等</w:t>
      </w:r>
      <w:r w:rsidRPr="002F2E98">
        <w:rPr>
          <w:rFonts w:ascii="Arial" w:eastAsia="仿宋_GB2312" w:hAnsi="Arial" w:cs="Arial"/>
          <w:sz w:val="28"/>
          <w:szCs w:val="28"/>
        </w:rPr>
        <w:t>申请者，应给予照顾安排。</w:t>
      </w:r>
    </w:p>
    <w:p w:rsidR="00C90973" w:rsidRDefault="00187A67" w:rsidP="00611A63">
      <w:pPr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现经</w:t>
      </w:r>
      <w:r w:rsidR="009D3160">
        <w:rPr>
          <w:rFonts w:ascii="Arial" w:eastAsia="仿宋_GB2312" w:hAnsi="Arial" w:cs="Arial" w:hint="eastAsia"/>
          <w:sz w:val="28"/>
          <w:szCs w:val="28"/>
        </w:rPr>
        <w:t>经济学院</w:t>
      </w:r>
      <w:r w:rsidR="00F55B36">
        <w:rPr>
          <w:rFonts w:ascii="Arial" w:eastAsia="仿宋_GB2312" w:hAnsi="Arial" w:cs="Arial" w:hint="eastAsia"/>
          <w:sz w:val="28"/>
          <w:szCs w:val="28"/>
        </w:rPr>
        <w:t>教学指导委员会</w:t>
      </w:r>
      <w:r w:rsidR="009D3160">
        <w:rPr>
          <w:rFonts w:ascii="Arial" w:eastAsia="仿宋_GB2312" w:hAnsi="Arial" w:cs="Arial" w:hint="eastAsia"/>
          <w:sz w:val="28"/>
          <w:szCs w:val="28"/>
        </w:rPr>
        <w:t>讨论决定</w:t>
      </w:r>
      <w:r w:rsidR="00611A63">
        <w:rPr>
          <w:rFonts w:ascii="Arial" w:eastAsia="仿宋_GB2312" w:hAnsi="Arial" w:cs="Arial" w:hint="eastAsia"/>
          <w:sz w:val="28"/>
          <w:szCs w:val="28"/>
        </w:rPr>
        <w:t>：</w:t>
      </w:r>
      <w:r w:rsidR="00611A63" w:rsidRPr="0060675A">
        <w:rPr>
          <w:rFonts w:ascii="Arial" w:eastAsia="仿宋_GB2312" w:hAnsi="Arial" w:cs="Arial" w:hint="eastAsia"/>
          <w:b/>
          <w:sz w:val="28"/>
          <w:szCs w:val="28"/>
        </w:rPr>
        <w:t>“</w:t>
      </w:r>
      <w:r w:rsidR="009C0B0E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凡</w:t>
      </w:r>
      <w:r w:rsidR="009C0B0E" w:rsidRPr="00611A63">
        <w:rPr>
          <w:rFonts w:ascii="Arial" w:eastAsia="仿宋_GB2312" w:hAnsi="Arial" w:cs="Arial"/>
          <w:b/>
          <w:sz w:val="28"/>
          <w:szCs w:val="28"/>
          <w:u w:val="single"/>
        </w:rPr>
        <w:t>退伍复学</w:t>
      </w:r>
      <w:r w:rsidR="009C0B0E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转专业进入经济学院</w:t>
      </w:r>
      <w:r w:rsidR="00BE492C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相关年级、</w:t>
      </w:r>
      <w:r w:rsidR="009C0B0E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专业</w:t>
      </w:r>
      <w:r w:rsidR="00BE492C" w:rsidRPr="00611A63">
        <w:rPr>
          <w:rFonts w:ascii="Arial" w:eastAsia="仿宋_GB2312" w:hAnsi="Arial" w:cs="Arial"/>
          <w:b/>
          <w:sz w:val="28"/>
          <w:szCs w:val="28"/>
          <w:u w:val="single"/>
        </w:rPr>
        <w:t>继续完成</w:t>
      </w:r>
      <w:r w:rsidR="00C90973" w:rsidRPr="00611A63">
        <w:rPr>
          <w:rFonts w:ascii="Arial" w:eastAsia="仿宋_GB2312" w:hAnsi="Arial" w:cs="Arial"/>
          <w:b/>
          <w:sz w:val="28"/>
          <w:szCs w:val="28"/>
          <w:u w:val="single"/>
        </w:rPr>
        <w:t>学业</w:t>
      </w:r>
      <w:r w:rsidR="009C0B0E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的</w:t>
      </w:r>
      <w:r w:rsidR="00611A63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本科生</w:t>
      </w:r>
      <w:r w:rsidR="00C90973" w:rsidRPr="00611A63">
        <w:rPr>
          <w:rFonts w:ascii="Arial" w:eastAsia="仿宋_GB2312" w:hAnsi="Arial" w:cs="Arial"/>
          <w:b/>
          <w:sz w:val="28"/>
          <w:szCs w:val="28"/>
          <w:u w:val="single"/>
        </w:rPr>
        <w:t>，</w:t>
      </w:r>
      <w:r w:rsidR="00BE492C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毕业资格审核按</w:t>
      </w:r>
      <w:r w:rsidR="00611A63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复学</w:t>
      </w:r>
      <w:r w:rsidR="00665AA4">
        <w:rPr>
          <w:rFonts w:ascii="Arial" w:eastAsia="仿宋_GB2312" w:hAnsi="Arial" w:cs="Arial" w:hint="eastAsia"/>
          <w:b/>
          <w:sz w:val="28"/>
          <w:szCs w:val="28"/>
          <w:u w:val="single"/>
        </w:rPr>
        <w:t>时所</w:t>
      </w:r>
      <w:r w:rsidR="00611A63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转入年级、专业</w:t>
      </w:r>
      <w:r w:rsidR="00BE492C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的培养方案进行审核。</w:t>
      </w:r>
      <w:r w:rsidR="00BE492C" w:rsidRPr="00611A63">
        <w:rPr>
          <w:rFonts w:ascii="Arial" w:eastAsia="仿宋_GB2312" w:hAnsi="Arial" w:cs="Arial"/>
          <w:b/>
          <w:sz w:val="28"/>
          <w:szCs w:val="28"/>
          <w:u w:val="single"/>
        </w:rPr>
        <w:t>应征入伍</w:t>
      </w:r>
      <w:r w:rsidR="00185768">
        <w:rPr>
          <w:rFonts w:ascii="Arial" w:eastAsia="仿宋_GB2312" w:hAnsi="Arial" w:cs="Arial" w:hint="eastAsia"/>
          <w:b/>
          <w:sz w:val="28"/>
          <w:szCs w:val="28"/>
          <w:u w:val="single"/>
        </w:rPr>
        <w:t>之前所在专业修读</w:t>
      </w:r>
      <w:r w:rsidR="00BE492C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的专业课程</w:t>
      </w:r>
      <w:r w:rsidR="00E8770B">
        <w:rPr>
          <w:rFonts w:ascii="Arial" w:eastAsia="仿宋_GB2312" w:hAnsi="Arial" w:cs="Arial" w:hint="eastAsia"/>
          <w:b/>
          <w:sz w:val="28"/>
          <w:szCs w:val="28"/>
          <w:u w:val="single"/>
        </w:rPr>
        <w:t>学分</w:t>
      </w:r>
      <w:r w:rsidR="0060675A">
        <w:rPr>
          <w:rFonts w:ascii="Arial" w:eastAsia="仿宋_GB2312" w:hAnsi="Arial" w:cs="Arial" w:hint="eastAsia"/>
          <w:b/>
          <w:sz w:val="28"/>
          <w:szCs w:val="28"/>
          <w:u w:val="single"/>
        </w:rPr>
        <w:t>如不能认定</w:t>
      </w:r>
      <w:r w:rsidR="00665AA4">
        <w:rPr>
          <w:rFonts w:ascii="Arial" w:eastAsia="仿宋_GB2312" w:hAnsi="Arial" w:cs="Arial" w:hint="eastAsia"/>
          <w:b/>
          <w:sz w:val="28"/>
          <w:szCs w:val="28"/>
          <w:u w:val="single"/>
        </w:rPr>
        <w:t>，</w:t>
      </w:r>
      <w:r w:rsidR="005117C7">
        <w:rPr>
          <w:rFonts w:ascii="Arial" w:eastAsia="仿宋_GB2312" w:hAnsi="Arial" w:cs="Arial" w:hint="eastAsia"/>
          <w:b/>
          <w:sz w:val="28"/>
          <w:szCs w:val="28"/>
          <w:u w:val="single"/>
        </w:rPr>
        <w:t>可</w:t>
      </w:r>
      <w:r w:rsidR="0060675A">
        <w:rPr>
          <w:rFonts w:ascii="Arial" w:eastAsia="仿宋_GB2312" w:hAnsi="Arial" w:cs="Arial" w:hint="eastAsia"/>
          <w:b/>
          <w:sz w:val="28"/>
          <w:szCs w:val="28"/>
          <w:u w:val="single"/>
        </w:rPr>
        <w:t>认定为</w:t>
      </w:r>
      <w:r w:rsidR="00BE492C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任意选修课</w:t>
      </w:r>
      <w:r w:rsidR="0060675A">
        <w:rPr>
          <w:rFonts w:ascii="Arial" w:eastAsia="仿宋_GB2312" w:hAnsi="Arial" w:cs="Arial" w:hint="eastAsia"/>
          <w:b/>
          <w:sz w:val="28"/>
          <w:szCs w:val="28"/>
          <w:u w:val="single"/>
        </w:rPr>
        <w:t>学分</w:t>
      </w:r>
      <w:r w:rsidR="00611A63" w:rsidRPr="00611A63">
        <w:rPr>
          <w:rFonts w:ascii="Arial" w:eastAsia="仿宋_GB2312" w:hAnsi="Arial" w:cs="Arial" w:hint="eastAsia"/>
          <w:b/>
          <w:sz w:val="28"/>
          <w:szCs w:val="28"/>
          <w:u w:val="single"/>
        </w:rPr>
        <w:t>。</w:t>
      </w:r>
      <w:r w:rsidR="00611A63" w:rsidRPr="0060675A">
        <w:rPr>
          <w:rFonts w:ascii="Arial" w:eastAsia="仿宋_GB2312" w:hAnsi="Arial" w:cs="Arial" w:hint="eastAsia"/>
          <w:b/>
          <w:sz w:val="28"/>
          <w:szCs w:val="28"/>
        </w:rPr>
        <w:t>”</w:t>
      </w:r>
      <w:r w:rsidR="0060675A" w:rsidRPr="009D3160">
        <w:rPr>
          <w:rFonts w:ascii="Arial" w:eastAsia="仿宋_GB2312" w:hAnsi="Arial" w:cs="Arial" w:hint="eastAsia"/>
          <w:sz w:val="28"/>
          <w:szCs w:val="28"/>
        </w:rPr>
        <w:t>其余课程的学分认定</w:t>
      </w:r>
      <w:r w:rsidR="00F32816">
        <w:rPr>
          <w:rFonts w:ascii="Arial" w:eastAsia="仿宋_GB2312" w:hAnsi="Arial" w:cs="Arial" w:hint="eastAsia"/>
          <w:sz w:val="28"/>
          <w:szCs w:val="28"/>
        </w:rPr>
        <w:t>，</w:t>
      </w:r>
      <w:r w:rsidR="009D3160" w:rsidRPr="009D3160">
        <w:rPr>
          <w:rFonts w:ascii="Arial" w:eastAsia="仿宋_GB2312" w:hAnsi="Arial" w:cs="Arial" w:hint="eastAsia"/>
          <w:sz w:val="28"/>
          <w:szCs w:val="28"/>
        </w:rPr>
        <w:t>按</w:t>
      </w:r>
      <w:r w:rsidR="0060675A" w:rsidRPr="009D3160">
        <w:rPr>
          <w:rFonts w:ascii="Arial" w:eastAsia="仿宋_GB2312" w:hAnsi="Arial" w:cs="Arial" w:hint="eastAsia"/>
          <w:sz w:val="28"/>
          <w:szCs w:val="28"/>
        </w:rPr>
        <w:t>《复旦大学本科生成绩转换规定》第四条</w:t>
      </w:r>
      <w:r w:rsidR="00F32816">
        <w:rPr>
          <w:rFonts w:ascii="Arial" w:eastAsia="仿宋_GB2312" w:hAnsi="Arial" w:cs="Arial" w:hint="eastAsia"/>
          <w:sz w:val="28"/>
          <w:szCs w:val="28"/>
        </w:rPr>
        <w:t>“</w:t>
      </w:r>
      <w:r w:rsidR="0060675A" w:rsidRPr="009D3160">
        <w:rPr>
          <w:rFonts w:ascii="Arial" w:eastAsia="仿宋_GB2312" w:hAnsi="Arial" w:cs="Arial" w:hint="eastAsia"/>
          <w:sz w:val="28"/>
          <w:szCs w:val="28"/>
        </w:rPr>
        <w:t>转专业学生学分认定</w:t>
      </w:r>
      <w:r w:rsidR="00F32816">
        <w:rPr>
          <w:rFonts w:ascii="Arial" w:eastAsia="仿宋_GB2312" w:hAnsi="Arial" w:cs="Arial" w:hint="eastAsia"/>
          <w:sz w:val="28"/>
          <w:szCs w:val="28"/>
        </w:rPr>
        <w:t>”</w:t>
      </w:r>
      <w:r w:rsidR="009D3160" w:rsidRPr="009D3160">
        <w:rPr>
          <w:rFonts w:ascii="Arial" w:eastAsia="仿宋_GB2312" w:hAnsi="Arial" w:cs="Arial" w:hint="eastAsia"/>
          <w:sz w:val="28"/>
          <w:szCs w:val="28"/>
        </w:rPr>
        <w:t>的规定处理。</w:t>
      </w:r>
      <w:r w:rsidR="00611A63">
        <w:rPr>
          <w:rFonts w:ascii="Arial" w:eastAsia="仿宋_GB2312" w:hAnsi="Arial" w:cs="Arial" w:hint="eastAsia"/>
          <w:sz w:val="28"/>
          <w:szCs w:val="28"/>
        </w:rPr>
        <w:t>同时</w:t>
      </w:r>
      <w:r w:rsidR="00611A63">
        <w:rPr>
          <w:rFonts w:ascii="Arial" w:eastAsia="仿宋_GB2312" w:hAnsi="Arial" w:cs="Arial"/>
          <w:sz w:val="28"/>
          <w:szCs w:val="28"/>
        </w:rPr>
        <w:t>根据学校学分制管理规定，</w:t>
      </w:r>
      <w:r w:rsidR="00C90973" w:rsidRPr="001B5728">
        <w:rPr>
          <w:rFonts w:ascii="Arial" w:eastAsia="仿宋_GB2312" w:hAnsi="Arial" w:cs="Arial"/>
          <w:sz w:val="28"/>
          <w:szCs w:val="28"/>
        </w:rPr>
        <w:t>退伍复学学生如能提前修完本</w:t>
      </w:r>
      <w:r w:rsidR="00611A63">
        <w:rPr>
          <w:rFonts w:ascii="Arial" w:eastAsia="仿宋_GB2312" w:hAnsi="Arial" w:cs="Arial" w:hint="eastAsia"/>
          <w:sz w:val="28"/>
          <w:szCs w:val="28"/>
        </w:rPr>
        <w:t>年级及专业</w:t>
      </w:r>
      <w:r w:rsidR="00C90973" w:rsidRPr="001B5728">
        <w:rPr>
          <w:rFonts w:ascii="Arial" w:eastAsia="仿宋_GB2312" w:hAnsi="Arial" w:cs="Arial"/>
          <w:sz w:val="28"/>
          <w:szCs w:val="28"/>
        </w:rPr>
        <w:t>教学培养方案规定的全部课程，成绩合格，获得相应学分，也可按规定申请提前毕业。</w:t>
      </w:r>
    </w:p>
    <w:p w:rsidR="00665AA4" w:rsidRDefault="00665AA4" w:rsidP="00611A63">
      <w:pPr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65AA4" w:rsidRPr="00F55B36" w:rsidRDefault="00665AA4" w:rsidP="00F55B36">
      <w:pPr>
        <w:ind w:right="280" w:firstLineChars="200" w:firstLine="562"/>
        <w:jc w:val="right"/>
        <w:rPr>
          <w:rFonts w:ascii="Arial" w:eastAsia="仿宋_GB2312" w:hAnsi="Arial" w:cs="Arial"/>
          <w:b/>
          <w:sz w:val="28"/>
          <w:szCs w:val="28"/>
        </w:rPr>
      </w:pPr>
      <w:r w:rsidRPr="00F55B36">
        <w:rPr>
          <w:rFonts w:ascii="Arial" w:eastAsia="仿宋_GB2312" w:hAnsi="Arial" w:cs="Arial" w:hint="eastAsia"/>
          <w:b/>
          <w:sz w:val="28"/>
          <w:szCs w:val="28"/>
        </w:rPr>
        <w:t>复旦大学经济学院</w:t>
      </w:r>
    </w:p>
    <w:p w:rsidR="00665AA4" w:rsidRDefault="00F55B36" w:rsidP="00F55B36">
      <w:pPr>
        <w:ind w:right="280" w:firstLineChars="200" w:firstLine="562"/>
        <w:jc w:val="right"/>
        <w:rPr>
          <w:rFonts w:ascii="Arial" w:eastAsia="仿宋_GB2312" w:hAnsi="Arial" w:cs="Arial"/>
          <w:b/>
          <w:sz w:val="28"/>
          <w:szCs w:val="28"/>
        </w:rPr>
      </w:pPr>
      <w:r w:rsidRPr="00F55B36">
        <w:rPr>
          <w:rFonts w:ascii="Arial" w:eastAsia="仿宋_GB2312" w:hAnsi="Arial" w:cs="Arial" w:hint="eastAsia"/>
          <w:b/>
          <w:sz w:val="28"/>
          <w:szCs w:val="28"/>
        </w:rPr>
        <w:t>2014</w:t>
      </w:r>
      <w:r w:rsidRPr="00F55B36">
        <w:rPr>
          <w:rFonts w:ascii="Arial" w:eastAsia="仿宋_GB2312" w:hAnsi="Arial" w:cs="Arial" w:hint="eastAsia"/>
          <w:b/>
          <w:sz w:val="28"/>
          <w:szCs w:val="28"/>
        </w:rPr>
        <w:t>年</w:t>
      </w:r>
      <w:r w:rsidRPr="00F55B36">
        <w:rPr>
          <w:rFonts w:ascii="Arial" w:eastAsia="仿宋_GB2312" w:hAnsi="Arial" w:cs="Arial" w:hint="eastAsia"/>
          <w:b/>
          <w:sz w:val="28"/>
          <w:szCs w:val="28"/>
        </w:rPr>
        <w:t>11</w:t>
      </w:r>
      <w:r w:rsidRPr="00F55B36">
        <w:rPr>
          <w:rFonts w:ascii="Arial" w:eastAsia="仿宋_GB2312" w:hAnsi="Arial" w:cs="Arial" w:hint="eastAsia"/>
          <w:b/>
          <w:sz w:val="28"/>
          <w:szCs w:val="28"/>
        </w:rPr>
        <w:t>月</w:t>
      </w:r>
      <w:r w:rsidRPr="00F55B36">
        <w:rPr>
          <w:rFonts w:ascii="Arial" w:eastAsia="仿宋_GB2312" w:hAnsi="Arial" w:cs="Arial" w:hint="eastAsia"/>
          <w:b/>
          <w:sz w:val="28"/>
          <w:szCs w:val="28"/>
        </w:rPr>
        <w:t>4</w:t>
      </w:r>
      <w:r w:rsidRPr="00F55B36">
        <w:rPr>
          <w:rFonts w:ascii="Arial" w:eastAsia="仿宋_GB2312" w:hAnsi="Arial" w:cs="Arial" w:hint="eastAsia"/>
          <w:b/>
          <w:sz w:val="28"/>
          <w:szCs w:val="28"/>
        </w:rPr>
        <w:t>日</w:t>
      </w:r>
    </w:p>
    <w:p w:rsidR="007C008A" w:rsidRPr="00C375E9" w:rsidRDefault="007C008A" w:rsidP="007C008A">
      <w:pPr>
        <w:ind w:right="840"/>
        <w:rPr>
          <w:rFonts w:ascii="Arial" w:eastAsia="仿宋_GB2312" w:hAnsi="Arial" w:cs="Arial"/>
          <w:sz w:val="28"/>
          <w:szCs w:val="28"/>
        </w:rPr>
      </w:pPr>
      <w:r w:rsidRPr="00C375E9">
        <w:rPr>
          <w:rFonts w:ascii="Arial" w:eastAsia="仿宋_GB2312" w:hAnsi="Arial" w:cs="Arial" w:hint="eastAsia"/>
          <w:sz w:val="28"/>
          <w:szCs w:val="28"/>
        </w:rPr>
        <w:t>抄送：</w:t>
      </w:r>
      <w:r w:rsidR="00C375E9" w:rsidRPr="00C375E9">
        <w:rPr>
          <w:rFonts w:ascii="Arial" w:eastAsia="仿宋_GB2312" w:hAnsi="Arial" w:cs="Arial" w:hint="eastAsia"/>
          <w:sz w:val="28"/>
          <w:szCs w:val="28"/>
        </w:rPr>
        <w:t>教务处</w:t>
      </w:r>
    </w:p>
    <w:sectPr w:rsidR="007C008A" w:rsidRPr="00C375E9" w:rsidSect="00D3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E4" w:rsidRDefault="00AF66E4" w:rsidP="005117C7">
      <w:r>
        <w:separator/>
      </w:r>
    </w:p>
  </w:endnote>
  <w:endnote w:type="continuationSeparator" w:id="0">
    <w:p w:rsidR="00AF66E4" w:rsidRDefault="00AF66E4" w:rsidP="0051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E4" w:rsidRDefault="00AF66E4" w:rsidP="005117C7">
      <w:r>
        <w:separator/>
      </w:r>
    </w:p>
  </w:footnote>
  <w:footnote w:type="continuationSeparator" w:id="0">
    <w:p w:rsidR="00AF66E4" w:rsidRDefault="00AF66E4" w:rsidP="00511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973"/>
    <w:rsid w:val="00185768"/>
    <w:rsid w:val="00187A67"/>
    <w:rsid w:val="002245FC"/>
    <w:rsid w:val="005117C7"/>
    <w:rsid w:val="0060675A"/>
    <w:rsid w:val="00611A63"/>
    <w:rsid w:val="00665AA4"/>
    <w:rsid w:val="007C008A"/>
    <w:rsid w:val="0081083F"/>
    <w:rsid w:val="008B5F68"/>
    <w:rsid w:val="00904476"/>
    <w:rsid w:val="00984793"/>
    <w:rsid w:val="00987029"/>
    <w:rsid w:val="009C0B0E"/>
    <w:rsid w:val="009D3160"/>
    <w:rsid w:val="00AF66E4"/>
    <w:rsid w:val="00BE492C"/>
    <w:rsid w:val="00BF5D67"/>
    <w:rsid w:val="00C375E9"/>
    <w:rsid w:val="00C90973"/>
    <w:rsid w:val="00D3259C"/>
    <w:rsid w:val="00D972CE"/>
    <w:rsid w:val="00E8770B"/>
    <w:rsid w:val="00ED7F27"/>
    <w:rsid w:val="00F32816"/>
    <w:rsid w:val="00F5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7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7C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008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00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2E4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66</Words>
  <Characters>379</Characters>
  <Application>Microsoft Office Word</Application>
  <DocSecurity>0</DocSecurity>
  <Lines>3</Lines>
  <Paragraphs>1</Paragraphs>
  <ScaleCrop>false</ScaleCrop>
  <Company>复旦大学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13</cp:revision>
  <cp:lastPrinted>2014-10-17T02:43:00Z</cp:lastPrinted>
  <dcterms:created xsi:type="dcterms:W3CDTF">2014-10-17T02:12:00Z</dcterms:created>
  <dcterms:modified xsi:type="dcterms:W3CDTF">2014-11-05T07:23:00Z</dcterms:modified>
</cp:coreProperties>
</file>