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318" w:rsidRPr="00CF1BA3" w:rsidRDefault="00D64318" w:rsidP="00D64318">
      <w:pPr>
        <w:spacing w:line="360" w:lineRule="auto"/>
        <w:ind w:firstLineChars="50" w:firstLine="105"/>
        <w:rPr>
          <w:rFonts w:eastAsia="仿宋_GB2312"/>
          <w:szCs w:val="21"/>
        </w:rPr>
      </w:pPr>
      <w:r w:rsidRPr="00CF1BA3">
        <w:rPr>
          <w:rFonts w:eastAsia="仿宋_GB2312"/>
          <w:szCs w:val="21"/>
        </w:rPr>
        <w:t>校内工号：</w:t>
      </w:r>
      <w:r w:rsidRPr="00CF1BA3">
        <w:rPr>
          <w:rFonts w:eastAsia="仿宋_GB2312"/>
          <w:szCs w:val="21"/>
        </w:rPr>
        <w:t>[</w:t>
      </w:r>
      <w:r w:rsidR="00F63E03" w:rsidRPr="00CF1BA3">
        <w:rPr>
          <w:rFonts w:eastAsia="仿宋_GB2312"/>
          <w:szCs w:val="21"/>
        </w:rPr>
        <w:t>34127</w:t>
      </w:r>
      <w:r w:rsidRPr="00CF1BA3">
        <w:rPr>
          <w:rFonts w:eastAsia="仿宋_GB2312"/>
          <w:szCs w:val="21"/>
        </w:rPr>
        <w:t>]</w:t>
      </w:r>
    </w:p>
    <w:p w:rsidR="00D64318" w:rsidRDefault="00D64318" w:rsidP="00D64318">
      <w:pPr>
        <w:spacing w:line="500" w:lineRule="exact"/>
        <w:ind w:leftChars="100" w:left="210"/>
        <w:jc w:val="center"/>
        <w:rPr>
          <w:rFonts w:ascii="宋体" w:hAnsi="宋体"/>
          <w:b/>
          <w:sz w:val="72"/>
          <w:szCs w:val="72"/>
        </w:rPr>
      </w:pPr>
    </w:p>
    <w:p w:rsidR="00D64318" w:rsidRPr="00461941" w:rsidRDefault="00D64318" w:rsidP="00461941">
      <w:pPr>
        <w:spacing w:line="500" w:lineRule="exact"/>
        <w:ind w:leftChars="100" w:left="210"/>
        <w:jc w:val="center"/>
        <w:rPr>
          <w:rFonts w:ascii="宋体" w:hAnsi="宋体"/>
          <w:b/>
          <w:sz w:val="72"/>
          <w:szCs w:val="72"/>
        </w:rPr>
      </w:pPr>
    </w:p>
    <w:p w:rsidR="00D64318" w:rsidRDefault="00D64318" w:rsidP="00D64318">
      <w:pPr>
        <w:spacing w:line="500" w:lineRule="exact"/>
        <w:ind w:leftChars="100" w:left="210"/>
        <w:jc w:val="center"/>
        <w:rPr>
          <w:rFonts w:ascii="宋体" w:hAnsi="宋体"/>
          <w:b/>
          <w:sz w:val="72"/>
          <w:szCs w:val="72"/>
        </w:rPr>
      </w:pPr>
    </w:p>
    <w:p w:rsidR="00D64318" w:rsidRPr="002F35D7" w:rsidRDefault="00D64318" w:rsidP="00D64318">
      <w:pPr>
        <w:ind w:leftChars="100" w:left="210"/>
        <w:jc w:val="center"/>
        <w:rPr>
          <w:rFonts w:ascii="宋体" w:hAnsi="宋体"/>
          <w:b/>
          <w:sz w:val="72"/>
          <w:szCs w:val="72"/>
        </w:rPr>
      </w:pPr>
      <w:r w:rsidRPr="002F35D7">
        <w:rPr>
          <w:rFonts w:ascii="宋体" w:hAnsi="宋体" w:hint="eastAsia"/>
          <w:b/>
          <w:sz w:val="72"/>
          <w:szCs w:val="72"/>
        </w:rPr>
        <w:t xml:space="preserve"> 复旦大学“卓学计划”</w:t>
      </w:r>
    </w:p>
    <w:p w:rsidR="00D64318" w:rsidRPr="002F35D7" w:rsidRDefault="00D64318" w:rsidP="00D64318">
      <w:pPr>
        <w:rPr>
          <w:rFonts w:ascii="宋体" w:hAnsi="宋体"/>
          <w:b/>
          <w:sz w:val="72"/>
          <w:szCs w:val="72"/>
        </w:rPr>
      </w:pPr>
      <w:r w:rsidRPr="002F35D7">
        <w:rPr>
          <w:rFonts w:ascii="宋体" w:hAnsi="宋体" w:hint="eastAsia"/>
          <w:b/>
          <w:sz w:val="72"/>
          <w:szCs w:val="72"/>
        </w:rPr>
        <w:t xml:space="preserve">            </w:t>
      </w:r>
    </w:p>
    <w:p w:rsidR="00D64318" w:rsidRPr="002F35D7" w:rsidRDefault="00D64318" w:rsidP="00D64318">
      <w:pPr>
        <w:jc w:val="center"/>
        <w:rPr>
          <w:rFonts w:ascii="宋体" w:hAnsi="宋体"/>
          <w:b/>
          <w:sz w:val="72"/>
          <w:szCs w:val="72"/>
        </w:rPr>
      </w:pPr>
      <w:r w:rsidRPr="002F35D7">
        <w:rPr>
          <w:rFonts w:ascii="宋体" w:hAnsi="宋体" w:hint="eastAsia"/>
          <w:b/>
          <w:sz w:val="72"/>
          <w:szCs w:val="72"/>
        </w:rPr>
        <w:t>申报表</w:t>
      </w:r>
    </w:p>
    <w:p w:rsidR="00D64318" w:rsidRDefault="00D64318" w:rsidP="00D64318">
      <w:pPr>
        <w:spacing w:line="500" w:lineRule="exact"/>
        <w:rPr>
          <w:b/>
        </w:rPr>
      </w:pPr>
    </w:p>
    <w:p w:rsidR="00D64318" w:rsidRDefault="00D64318" w:rsidP="00D64318">
      <w:pPr>
        <w:spacing w:line="500" w:lineRule="exact"/>
        <w:rPr>
          <w:b/>
        </w:rPr>
      </w:pPr>
    </w:p>
    <w:p w:rsidR="00D64318" w:rsidRPr="00C71EAB" w:rsidRDefault="00D64318" w:rsidP="00D64318">
      <w:pPr>
        <w:spacing w:line="500" w:lineRule="exact"/>
        <w:rPr>
          <w:sz w:val="28"/>
          <w:szCs w:val="28"/>
          <w:u w:val="single"/>
        </w:rPr>
      </w:pPr>
      <w:r>
        <w:rPr>
          <w:rFonts w:hint="eastAsia"/>
          <w:b/>
        </w:rPr>
        <w:t xml:space="preserve">                   </w:t>
      </w:r>
      <w:r w:rsidRPr="00C71EAB">
        <w:rPr>
          <w:rFonts w:hint="eastAsia"/>
          <w:b/>
          <w:sz w:val="28"/>
          <w:szCs w:val="28"/>
        </w:rPr>
        <w:t xml:space="preserve">  </w:t>
      </w:r>
      <w:r>
        <w:rPr>
          <w:rFonts w:hint="eastAsia"/>
          <w:b/>
          <w:sz w:val="28"/>
          <w:szCs w:val="28"/>
        </w:rPr>
        <w:t>申请人</w:t>
      </w:r>
      <w:r w:rsidRPr="00C71EAB">
        <w:rPr>
          <w:rFonts w:hint="eastAsia"/>
          <w:b/>
          <w:sz w:val="28"/>
          <w:szCs w:val="28"/>
        </w:rPr>
        <w:t>姓名：</w:t>
      </w:r>
      <w:r w:rsidRPr="00C71EAB">
        <w:rPr>
          <w:rFonts w:hint="eastAsia"/>
          <w:b/>
          <w:sz w:val="28"/>
          <w:szCs w:val="28"/>
          <w:u w:val="single"/>
        </w:rPr>
        <w:t xml:space="preserve">  </w:t>
      </w:r>
      <w:r w:rsidR="00F6628A">
        <w:rPr>
          <w:rFonts w:hint="eastAsia"/>
          <w:b/>
          <w:sz w:val="28"/>
          <w:szCs w:val="28"/>
          <w:u w:val="single"/>
        </w:rPr>
        <w:t xml:space="preserve">     </w:t>
      </w:r>
      <w:r w:rsidR="00F6628A">
        <w:rPr>
          <w:rFonts w:hint="eastAsia"/>
          <w:b/>
          <w:sz w:val="28"/>
          <w:szCs w:val="28"/>
          <w:u w:val="single"/>
        </w:rPr>
        <w:t>唐东波</w:t>
      </w:r>
      <w:r w:rsidRPr="00C71EAB">
        <w:rPr>
          <w:rFonts w:hint="eastAsia"/>
          <w:b/>
          <w:sz w:val="28"/>
          <w:szCs w:val="28"/>
          <w:u w:val="single"/>
        </w:rPr>
        <w:t xml:space="preserve">        </w:t>
      </w:r>
      <w:r w:rsidR="00F6628A">
        <w:rPr>
          <w:rFonts w:hint="eastAsia"/>
          <w:b/>
          <w:sz w:val="28"/>
          <w:szCs w:val="28"/>
          <w:u w:val="single"/>
        </w:rPr>
        <w:t xml:space="preserve">    </w:t>
      </w:r>
    </w:p>
    <w:p w:rsidR="00D64318" w:rsidRPr="00C71EAB" w:rsidRDefault="00D64318" w:rsidP="00D64318">
      <w:pPr>
        <w:spacing w:line="500" w:lineRule="exact"/>
        <w:rPr>
          <w:b/>
          <w:sz w:val="28"/>
          <w:szCs w:val="28"/>
        </w:rPr>
      </w:pPr>
    </w:p>
    <w:p w:rsidR="00D64318" w:rsidRDefault="00D64318" w:rsidP="00D64318">
      <w:pPr>
        <w:spacing w:line="500" w:lineRule="exact"/>
        <w:rPr>
          <w:b/>
        </w:rPr>
      </w:pPr>
      <w:r>
        <w:rPr>
          <w:rFonts w:hint="eastAsia"/>
          <w:b/>
        </w:rPr>
        <w:t xml:space="preserve">                      </w:t>
      </w:r>
      <w:r w:rsidRPr="00E96D70">
        <w:rPr>
          <w:rFonts w:hint="eastAsia"/>
          <w:b/>
          <w:sz w:val="28"/>
          <w:szCs w:val="28"/>
        </w:rPr>
        <w:t>所在</w:t>
      </w:r>
      <w:r>
        <w:rPr>
          <w:rFonts w:hint="eastAsia"/>
          <w:b/>
          <w:sz w:val="28"/>
          <w:szCs w:val="28"/>
        </w:rPr>
        <w:t>单位</w:t>
      </w:r>
      <w:r w:rsidRPr="00C71EAB">
        <w:rPr>
          <w:rFonts w:hint="eastAsia"/>
          <w:b/>
          <w:sz w:val="28"/>
          <w:szCs w:val="28"/>
        </w:rPr>
        <w:t>：</w:t>
      </w:r>
      <w:r w:rsidRPr="00C71EAB">
        <w:rPr>
          <w:rFonts w:hint="eastAsia"/>
          <w:b/>
          <w:sz w:val="28"/>
          <w:szCs w:val="28"/>
          <w:u w:val="single"/>
        </w:rPr>
        <w:t xml:space="preserve">        </w:t>
      </w:r>
      <w:r w:rsidR="00F6628A">
        <w:rPr>
          <w:rFonts w:hint="eastAsia"/>
          <w:b/>
          <w:sz w:val="28"/>
          <w:szCs w:val="28"/>
          <w:u w:val="single"/>
        </w:rPr>
        <w:t>经济学院</w:t>
      </w:r>
      <w:r w:rsidRPr="00C71EAB">
        <w:rPr>
          <w:rFonts w:hint="eastAsia"/>
          <w:b/>
          <w:sz w:val="28"/>
          <w:szCs w:val="28"/>
          <w:u w:val="single"/>
        </w:rPr>
        <w:t xml:space="preserve">      </w:t>
      </w:r>
      <w:r w:rsidR="00F6628A">
        <w:rPr>
          <w:rFonts w:hint="eastAsia"/>
          <w:b/>
          <w:sz w:val="28"/>
          <w:szCs w:val="28"/>
          <w:u w:val="single"/>
        </w:rPr>
        <w:t xml:space="preserve">     </w:t>
      </w:r>
    </w:p>
    <w:p w:rsidR="00D64318" w:rsidRPr="00F6628A" w:rsidRDefault="00D64318" w:rsidP="00D64318">
      <w:pPr>
        <w:spacing w:line="500" w:lineRule="exact"/>
        <w:ind w:firstLineChars="835" w:firstLine="2347"/>
        <w:rPr>
          <w:b/>
          <w:sz w:val="28"/>
          <w:szCs w:val="28"/>
        </w:rPr>
      </w:pPr>
    </w:p>
    <w:p w:rsidR="00D64318" w:rsidRPr="00E122C6" w:rsidRDefault="00D64318" w:rsidP="00D64318">
      <w:pPr>
        <w:spacing w:line="500" w:lineRule="exact"/>
        <w:ind w:firstLineChars="835" w:firstLine="2347"/>
        <w:rPr>
          <w:b/>
          <w:sz w:val="28"/>
          <w:szCs w:val="28"/>
        </w:rPr>
      </w:pPr>
      <w:r w:rsidRPr="00E122C6">
        <w:rPr>
          <w:rFonts w:hint="eastAsia"/>
          <w:b/>
          <w:sz w:val="28"/>
          <w:szCs w:val="28"/>
        </w:rPr>
        <w:t>申报组别</w:t>
      </w:r>
      <w:r w:rsidRPr="00C71EAB">
        <w:rPr>
          <w:rFonts w:hint="eastAsia"/>
          <w:b/>
          <w:sz w:val="28"/>
          <w:szCs w:val="28"/>
        </w:rPr>
        <w:t>：</w:t>
      </w:r>
      <w:r w:rsidRPr="00C71EAB">
        <w:rPr>
          <w:rFonts w:hint="eastAsia"/>
          <w:b/>
          <w:sz w:val="28"/>
          <w:szCs w:val="28"/>
          <w:u w:val="single"/>
        </w:rPr>
        <w:t xml:space="preserve">        </w:t>
      </w:r>
      <w:r w:rsidR="00F6628A">
        <w:rPr>
          <w:rFonts w:hint="eastAsia"/>
          <w:b/>
          <w:sz w:val="28"/>
          <w:szCs w:val="28"/>
          <w:u w:val="single"/>
        </w:rPr>
        <w:t xml:space="preserve">  </w:t>
      </w:r>
      <w:r w:rsidR="00F6628A">
        <w:rPr>
          <w:rFonts w:hint="eastAsia"/>
          <w:b/>
          <w:sz w:val="28"/>
          <w:szCs w:val="28"/>
          <w:u w:val="single"/>
        </w:rPr>
        <w:t>文科</w:t>
      </w:r>
      <w:r w:rsidRPr="00C71EAB">
        <w:rPr>
          <w:rFonts w:hint="eastAsia"/>
          <w:b/>
          <w:sz w:val="28"/>
          <w:szCs w:val="28"/>
          <w:u w:val="single"/>
        </w:rPr>
        <w:t xml:space="preserve">           </w:t>
      </w:r>
      <w:r w:rsidR="00F6628A">
        <w:rPr>
          <w:rFonts w:hint="eastAsia"/>
          <w:b/>
          <w:sz w:val="28"/>
          <w:szCs w:val="28"/>
          <w:u w:val="single"/>
        </w:rPr>
        <w:t xml:space="preserve">  </w:t>
      </w:r>
    </w:p>
    <w:p w:rsidR="00D64318" w:rsidRDefault="00D64318" w:rsidP="00D64318">
      <w:pPr>
        <w:spacing w:line="500" w:lineRule="exact"/>
        <w:rPr>
          <w:b/>
        </w:rPr>
      </w:pPr>
    </w:p>
    <w:p w:rsidR="00D64318" w:rsidRPr="00E96D70" w:rsidRDefault="00D64318" w:rsidP="00D64318">
      <w:pPr>
        <w:spacing w:line="500" w:lineRule="exact"/>
        <w:rPr>
          <w:b/>
        </w:rPr>
      </w:pPr>
      <w:r>
        <w:rPr>
          <w:rFonts w:hint="eastAsia"/>
          <w:b/>
        </w:rPr>
        <w:t xml:space="preserve">    </w:t>
      </w:r>
      <w:r w:rsidRPr="00C71EAB">
        <w:rPr>
          <w:rFonts w:hint="eastAsia"/>
          <w:b/>
          <w:sz w:val="28"/>
          <w:szCs w:val="28"/>
        </w:rPr>
        <w:t xml:space="preserve"> </w:t>
      </w:r>
      <w:r>
        <w:rPr>
          <w:rFonts w:hint="eastAsia"/>
          <w:b/>
          <w:sz w:val="28"/>
          <w:szCs w:val="28"/>
        </w:rPr>
        <w:t xml:space="preserve">             </w:t>
      </w:r>
      <w:r w:rsidRPr="00C71EAB">
        <w:rPr>
          <w:rFonts w:hint="eastAsia"/>
          <w:b/>
          <w:sz w:val="28"/>
          <w:szCs w:val="28"/>
        </w:rPr>
        <w:t>填表日期：</w:t>
      </w:r>
      <w:r w:rsidR="00F6628A">
        <w:rPr>
          <w:rFonts w:hint="eastAsia"/>
          <w:b/>
          <w:sz w:val="28"/>
          <w:szCs w:val="28"/>
          <w:u w:val="single"/>
        </w:rPr>
        <w:t xml:space="preserve">     </w:t>
      </w:r>
      <w:r w:rsidR="00F6628A" w:rsidRPr="000C01F8">
        <w:rPr>
          <w:b/>
          <w:sz w:val="28"/>
          <w:szCs w:val="28"/>
          <w:u w:val="single"/>
        </w:rPr>
        <w:t>2015</w:t>
      </w:r>
      <w:r w:rsidR="00F6628A" w:rsidRPr="000C01F8">
        <w:rPr>
          <w:b/>
          <w:sz w:val="28"/>
          <w:szCs w:val="28"/>
          <w:u w:val="single"/>
        </w:rPr>
        <w:t>年</w:t>
      </w:r>
      <w:r w:rsidR="00F6628A" w:rsidRPr="000C01F8">
        <w:rPr>
          <w:b/>
          <w:sz w:val="28"/>
          <w:szCs w:val="28"/>
          <w:u w:val="single"/>
        </w:rPr>
        <w:t>6</w:t>
      </w:r>
      <w:r w:rsidR="00F6628A" w:rsidRPr="000C01F8">
        <w:rPr>
          <w:b/>
          <w:sz w:val="28"/>
          <w:szCs w:val="28"/>
          <w:u w:val="single"/>
        </w:rPr>
        <w:t>月</w:t>
      </w:r>
      <w:r w:rsidR="00F6628A" w:rsidRPr="000C01F8">
        <w:rPr>
          <w:b/>
          <w:sz w:val="28"/>
          <w:szCs w:val="28"/>
          <w:u w:val="single"/>
        </w:rPr>
        <w:t>1</w:t>
      </w:r>
      <w:r w:rsidR="001D18BE" w:rsidRPr="000C01F8">
        <w:rPr>
          <w:b/>
          <w:sz w:val="28"/>
          <w:szCs w:val="28"/>
          <w:u w:val="single"/>
        </w:rPr>
        <w:t>7</w:t>
      </w:r>
      <w:r w:rsidR="00F6628A" w:rsidRPr="000C01F8">
        <w:rPr>
          <w:b/>
          <w:sz w:val="28"/>
          <w:szCs w:val="28"/>
          <w:u w:val="single"/>
        </w:rPr>
        <w:t>日</w:t>
      </w:r>
      <w:r w:rsidRPr="00C71EAB">
        <w:rPr>
          <w:rFonts w:hint="eastAsia"/>
          <w:b/>
          <w:sz w:val="28"/>
          <w:szCs w:val="28"/>
          <w:u w:val="single"/>
        </w:rPr>
        <w:t xml:space="preserve">    </w:t>
      </w:r>
      <w:r w:rsidR="00F6628A">
        <w:rPr>
          <w:rFonts w:hint="eastAsia"/>
          <w:b/>
          <w:sz w:val="28"/>
          <w:szCs w:val="28"/>
          <w:u w:val="single"/>
        </w:rPr>
        <w:t xml:space="preserve">   </w:t>
      </w:r>
    </w:p>
    <w:p w:rsidR="00D64318" w:rsidRDefault="00D64318" w:rsidP="00D64318">
      <w:pPr>
        <w:spacing w:line="500" w:lineRule="exact"/>
        <w:rPr>
          <w:b/>
          <w:u w:val="single"/>
        </w:rPr>
      </w:pPr>
    </w:p>
    <w:p w:rsidR="00D64318" w:rsidRDefault="00D64318" w:rsidP="00D64318">
      <w:pPr>
        <w:spacing w:line="500" w:lineRule="exact"/>
        <w:rPr>
          <w:b/>
        </w:rPr>
      </w:pPr>
    </w:p>
    <w:p w:rsidR="00D64318" w:rsidRDefault="00D64318" w:rsidP="00D64318">
      <w:pPr>
        <w:spacing w:line="500" w:lineRule="exact"/>
        <w:jc w:val="center"/>
        <w:rPr>
          <w:b/>
          <w:sz w:val="28"/>
          <w:szCs w:val="28"/>
        </w:rPr>
      </w:pPr>
    </w:p>
    <w:p w:rsidR="00D64318" w:rsidRDefault="00D64318" w:rsidP="00D64318">
      <w:pPr>
        <w:spacing w:line="500" w:lineRule="exact"/>
        <w:jc w:val="center"/>
        <w:rPr>
          <w:b/>
          <w:sz w:val="28"/>
          <w:szCs w:val="28"/>
        </w:rPr>
      </w:pPr>
    </w:p>
    <w:p w:rsidR="00D64318" w:rsidRPr="006A3C0D" w:rsidRDefault="00D64318" w:rsidP="00D64318">
      <w:pPr>
        <w:spacing w:line="500" w:lineRule="exact"/>
        <w:jc w:val="center"/>
        <w:rPr>
          <w:b/>
          <w:sz w:val="28"/>
          <w:szCs w:val="28"/>
        </w:rPr>
      </w:pPr>
      <w:r w:rsidRPr="006A3C0D">
        <w:rPr>
          <w:rFonts w:hint="eastAsia"/>
          <w:b/>
          <w:sz w:val="28"/>
          <w:szCs w:val="28"/>
        </w:rPr>
        <w:t>复</w:t>
      </w:r>
      <w:r w:rsidRPr="006A3C0D">
        <w:rPr>
          <w:rFonts w:hint="eastAsia"/>
          <w:b/>
          <w:sz w:val="28"/>
          <w:szCs w:val="28"/>
        </w:rPr>
        <w:t xml:space="preserve"> </w:t>
      </w:r>
      <w:r w:rsidRPr="006A3C0D">
        <w:rPr>
          <w:rFonts w:hint="eastAsia"/>
          <w:b/>
          <w:sz w:val="28"/>
          <w:szCs w:val="28"/>
        </w:rPr>
        <w:t>旦</w:t>
      </w:r>
      <w:r w:rsidRPr="006A3C0D">
        <w:rPr>
          <w:rFonts w:hint="eastAsia"/>
          <w:b/>
          <w:sz w:val="28"/>
          <w:szCs w:val="28"/>
        </w:rPr>
        <w:t xml:space="preserve"> </w:t>
      </w:r>
      <w:r w:rsidRPr="006A3C0D">
        <w:rPr>
          <w:rFonts w:hint="eastAsia"/>
          <w:b/>
          <w:sz w:val="28"/>
          <w:szCs w:val="28"/>
        </w:rPr>
        <w:t>大</w:t>
      </w:r>
      <w:r w:rsidRPr="006A3C0D">
        <w:rPr>
          <w:rFonts w:hint="eastAsia"/>
          <w:b/>
          <w:sz w:val="28"/>
          <w:szCs w:val="28"/>
        </w:rPr>
        <w:t xml:space="preserve"> </w:t>
      </w:r>
      <w:r w:rsidRPr="006A3C0D">
        <w:rPr>
          <w:rFonts w:hint="eastAsia"/>
          <w:b/>
          <w:sz w:val="28"/>
          <w:szCs w:val="28"/>
        </w:rPr>
        <w:t>学</w:t>
      </w:r>
      <w:r w:rsidRPr="006A3C0D">
        <w:rPr>
          <w:rFonts w:hint="eastAsia"/>
          <w:b/>
          <w:sz w:val="28"/>
          <w:szCs w:val="28"/>
        </w:rPr>
        <w:t xml:space="preserve"> </w:t>
      </w:r>
      <w:r w:rsidRPr="006A3C0D">
        <w:rPr>
          <w:rFonts w:hint="eastAsia"/>
          <w:b/>
          <w:sz w:val="28"/>
          <w:szCs w:val="28"/>
        </w:rPr>
        <w:t>人</w:t>
      </w:r>
      <w:r w:rsidRPr="006A3C0D">
        <w:rPr>
          <w:rFonts w:hint="eastAsia"/>
          <w:b/>
          <w:sz w:val="28"/>
          <w:szCs w:val="28"/>
        </w:rPr>
        <w:t xml:space="preserve"> </w:t>
      </w:r>
      <w:r w:rsidRPr="006A3C0D">
        <w:rPr>
          <w:rFonts w:hint="eastAsia"/>
          <w:b/>
          <w:sz w:val="28"/>
          <w:szCs w:val="28"/>
        </w:rPr>
        <w:t>事</w:t>
      </w:r>
      <w:r w:rsidRPr="006A3C0D">
        <w:rPr>
          <w:rFonts w:hint="eastAsia"/>
          <w:b/>
          <w:sz w:val="28"/>
          <w:szCs w:val="28"/>
        </w:rPr>
        <w:t xml:space="preserve"> </w:t>
      </w:r>
      <w:r w:rsidRPr="006A3C0D">
        <w:rPr>
          <w:rFonts w:hint="eastAsia"/>
          <w:b/>
          <w:sz w:val="28"/>
          <w:szCs w:val="28"/>
        </w:rPr>
        <w:t>处</w:t>
      </w:r>
    </w:p>
    <w:p w:rsidR="00D64318" w:rsidRPr="006A3C0D" w:rsidRDefault="00D64318" w:rsidP="00D64318">
      <w:pPr>
        <w:spacing w:line="500" w:lineRule="exact"/>
        <w:jc w:val="center"/>
        <w:rPr>
          <w:b/>
          <w:sz w:val="28"/>
          <w:szCs w:val="28"/>
        </w:rPr>
      </w:pPr>
      <w:r w:rsidRPr="006A3C0D">
        <w:rPr>
          <w:b/>
          <w:sz w:val="28"/>
          <w:szCs w:val="28"/>
        </w:rPr>
        <w:t>2</w:t>
      </w:r>
      <w:r>
        <w:rPr>
          <w:rFonts w:hint="eastAsia"/>
          <w:b/>
          <w:sz w:val="28"/>
          <w:szCs w:val="28"/>
        </w:rPr>
        <w:t>015</w:t>
      </w:r>
      <w:r w:rsidRPr="006A3C0D">
        <w:rPr>
          <w:rFonts w:hint="eastAsia"/>
          <w:b/>
          <w:sz w:val="28"/>
          <w:szCs w:val="28"/>
        </w:rPr>
        <w:t>年制</w:t>
      </w:r>
    </w:p>
    <w:p w:rsidR="00D64318" w:rsidRDefault="00D64318" w:rsidP="00D64318">
      <w:pPr>
        <w:numPr>
          <w:ilvl w:val="0"/>
          <w:numId w:val="1"/>
        </w:numPr>
        <w:spacing w:line="500" w:lineRule="exact"/>
        <w:rPr>
          <w:b/>
          <w:sz w:val="32"/>
        </w:rPr>
      </w:pPr>
      <w:r>
        <w:rPr>
          <w:sz w:val="28"/>
          <w:szCs w:val="28"/>
        </w:rPr>
        <w:br w:type="page"/>
      </w:r>
      <w:r>
        <w:rPr>
          <w:rFonts w:hint="eastAsia"/>
          <w:b/>
          <w:sz w:val="32"/>
        </w:rPr>
        <w:lastRenderedPageBreak/>
        <w:t>基本信息</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59"/>
        <w:gridCol w:w="1418"/>
        <w:gridCol w:w="850"/>
        <w:gridCol w:w="1560"/>
        <w:gridCol w:w="1275"/>
        <w:gridCol w:w="2410"/>
      </w:tblGrid>
      <w:tr w:rsidR="00D64318" w:rsidRPr="00D21049" w:rsidTr="00B80784">
        <w:trPr>
          <w:trHeight w:val="420"/>
        </w:trPr>
        <w:tc>
          <w:tcPr>
            <w:tcW w:w="1559" w:type="dxa"/>
            <w:vAlign w:val="center"/>
          </w:tcPr>
          <w:p w:rsidR="00D64318" w:rsidRPr="00D21049" w:rsidRDefault="00D64318" w:rsidP="00C172F2">
            <w:pPr>
              <w:spacing w:line="500" w:lineRule="exact"/>
              <w:rPr>
                <w:b/>
                <w:sz w:val="32"/>
              </w:rPr>
            </w:pPr>
            <w:r>
              <w:rPr>
                <w:rFonts w:hint="eastAsia"/>
              </w:rPr>
              <w:t>姓</w:t>
            </w:r>
            <w:r>
              <w:rPr>
                <w:rFonts w:hint="eastAsia"/>
              </w:rPr>
              <w:t xml:space="preserve"> </w:t>
            </w:r>
            <w:r>
              <w:rPr>
                <w:rFonts w:hint="eastAsia"/>
              </w:rPr>
              <w:t>名</w:t>
            </w:r>
          </w:p>
        </w:tc>
        <w:tc>
          <w:tcPr>
            <w:tcW w:w="1418" w:type="dxa"/>
            <w:vAlign w:val="center"/>
          </w:tcPr>
          <w:p w:rsidR="00D64318" w:rsidRPr="00F05261" w:rsidRDefault="007813D5" w:rsidP="00C172F2">
            <w:pPr>
              <w:spacing w:line="500" w:lineRule="exact"/>
              <w:jc w:val="center"/>
            </w:pPr>
            <w:r>
              <w:rPr>
                <w:rFonts w:hint="eastAsia"/>
              </w:rPr>
              <w:t>唐东波</w:t>
            </w:r>
          </w:p>
        </w:tc>
        <w:tc>
          <w:tcPr>
            <w:tcW w:w="850" w:type="dxa"/>
          </w:tcPr>
          <w:p w:rsidR="00D64318" w:rsidRPr="00F05261" w:rsidRDefault="00D64318" w:rsidP="00C172F2">
            <w:pPr>
              <w:spacing w:line="500" w:lineRule="exact"/>
            </w:pPr>
            <w:r w:rsidRPr="00F05261">
              <w:rPr>
                <w:rFonts w:hint="eastAsia"/>
              </w:rPr>
              <w:t>性</w:t>
            </w:r>
            <w:r>
              <w:rPr>
                <w:rFonts w:hint="eastAsia"/>
              </w:rPr>
              <w:t xml:space="preserve"> </w:t>
            </w:r>
            <w:r w:rsidRPr="00F05261">
              <w:rPr>
                <w:rFonts w:hint="eastAsia"/>
              </w:rPr>
              <w:t>别</w:t>
            </w:r>
          </w:p>
        </w:tc>
        <w:tc>
          <w:tcPr>
            <w:tcW w:w="1560" w:type="dxa"/>
            <w:vAlign w:val="center"/>
          </w:tcPr>
          <w:p w:rsidR="00D64318" w:rsidRPr="00D21049" w:rsidRDefault="007813D5" w:rsidP="00C172F2">
            <w:pPr>
              <w:spacing w:line="500" w:lineRule="exact"/>
              <w:jc w:val="center"/>
              <w:rPr>
                <w:b/>
                <w:sz w:val="32"/>
              </w:rPr>
            </w:pPr>
            <w:r w:rsidRPr="007813D5">
              <w:rPr>
                <w:rFonts w:hint="eastAsia"/>
              </w:rPr>
              <w:t>男</w:t>
            </w:r>
          </w:p>
        </w:tc>
        <w:tc>
          <w:tcPr>
            <w:tcW w:w="1275" w:type="dxa"/>
          </w:tcPr>
          <w:p w:rsidR="00D64318" w:rsidRPr="00F05261" w:rsidRDefault="00D64318" w:rsidP="00C172F2">
            <w:pPr>
              <w:spacing w:line="500" w:lineRule="exact"/>
            </w:pPr>
            <w:r w:rsidRPr="00F05261">
              <w:rPr>
                <w:rFonts w:hint="eastAsia"/>
              </w:rPr>
              <w:t>出生年月日</w:t>
            </w:r>
          </w:p>
        </w:tc>
        <w:tc>
          <w:tcPr>
            <w:tcW w:w="2410" w:type="dxa"/>
            <w:vAlign w:val="center"/>
          </w:tcPr>
          <w:p w:rsidR="00D64318" w:rsidRPr="00D21049" w:rsidRDefault="007813D5" w:rsidP="00C172F2">
            <w:pPr>
              <w:spacing w:line="500" w:lineRule="exact"/>
              <w:jc w:val="center"/>
              <w:rPr>
                <w:b/>
                <w:sz w:val="32"/>
              </w:rPr>
            </w:pPr>
            <w:r w:rsidRPr="007813D5">
              <w:rPr>
                <w:rFonts w:hint="eastAsia"/>
              </w:rPr>
              <w:t>1982</w:t>
            </w:r>
            <w:r w:rsidRPr="007813D5">
              <w:rPr>
                <w:rFonts w:hint="eastAsia"/>
              </w:rPr>
              <w:t>年</w:t>
            </w:r>
            <w:r w:rsidRPr="007813D5">
              <w:rPr>
                <w:rFonts w:hint="eastAsia"/>
              </w:rPr>
              <w:t>12</w:t>
            </w:r>
            <w:r w:rsidRPr="007813D5">
              <w:rPr>
                <w:rFonts w:hint="eastAsia"/>
              </w:rPr>
              <w:t>月</w:t>
            </w:r>
            <w:r w:rsidRPr="007813D5">
              <w:rPr>
                <w:rFonts w:hint="eastAsia"/>
              </w:rPr>
              <w:t>30</w:t>
            </w:r>
            <w:r w:rsidRPr="007813D5">
              <w:rPr>
                <w:rFonts w:hint="eastAsia"/>
              </w:rPr>
              <w:t>日</w:t>
            </w:r>
          </w:p>
        </w:tc>
      </w:tr>
      <w:tr w:rsidR="00D64318" w:rsidRPr="00D21049" w:rsidTr="00697EEB">
        <w:trPr>
          <w:trHeight w:val="420"/>
        </w:trPr>
        <w:tc>
          <w:tcPr>
            <w:tcW w:w="1559" w:type="dxa"/>
            <w:vAlign w:val="center"/>
          </w:tcPr>
          <w:p w:rsidR="00D64318" w:rsidRDefault="00D64318" w:rsidP="00C172F2">
            <w:pPr>
              <w:spacing w:line="500" w:lineRule="exact"/>
            </w:pPr>
            <w:r>
              <w:rPr>
                <w:rFonts w:hint="eastAsia"/>
              </w:rPr>
              <w:t>进校工作时间</w:t>
            </w:r>
          </w:p>
        </w:tc>
        <w:tc>
          <w:tcPr>
            <w:tcW w:w="2268" w:type="dxa"/>
            <w:gridSpan w:val="2"/>
            <w:vAlign w:val="center"/>
          </w:tcPr>
          <w:p w:rsidR="00D64318" w:rsidRPr="00F05261" w:rsidRDefault="007813D5" w:rsidP="00C172F2">
            <w:pPr>
              <w:spacing w:line="500" w:lineRule="exact"/>
              <w:jc w:val="center"/>
            </w:pPr>
            <w:r>
              <w:rPr>
                <w:rFonts w:hint="eastAsia"/>
              </w:rPr>
              <w:t>2012</w:t>
            </w:r>
            <w:r>
              <w:rPr>
                <w:rFonts w:hint="eastAsia"/>
              </w:rPr>
              <w:t>年</w:t>
            </w:r>
            <w:r>
              <w:rPr>
                <w:rFonts w:hint="eastAsia"/>
              </w:rPr>
              <w:t>7</w:t>
            </w:r>
            <w:r>
              <w:rPr>
                <w:rFonts w:hint="eastAsia"/>
              </w:rPr>
              <w:t>月</w:t>
            </w:r>
          </w:p>
        </w:tc>
        <w:tc>
          <w:tcPr>
            <w:tcW w:w="1560" w:type="dxa"/>
            <w:vAlign w:val="center"/>
          </w:tcPr>
          <w:p w:rsidR="00D64318" w:rsidRPr="00D64318" w:rsidRDefault="00D64318" w:rsidP="00C172F2">
            <w:pPr>
              <w:spacing w:line="500" w:lineRule="exact"/>
              <w:rPr>
                <w:szCs w:val="21"/>
              </w:rPr>
            </w:pPr>
            <w:r w:rsidRPr="00D64318">
              <w:rPr>
                <w:rFonts w:hint="eastAsia"/>
                <w:szCs w:val="21"/>
              </w:rPr>
              <w:t>研究方向</w:t>
            </w:r>
          </w:p>
        </w:tc>
        <w:tc>
          <w:tcPr>
            <w:tcW w:w="1275" w:type="dxa"/>
            <w:vAlign w:val="center"/>
          </w:tcPr>
          <w:p w:rsidR="00D64318" w:rsidRPr="00360300" w:rsidRDefault="00360300" w:rsidP="00C172F2">
            <w:pPr>
              <w:spacing w:line="500" w:lineRule="exact"/>
              <w:jc w:val="center"/>
              <w:rPr>
                <w:szCs w:val="21"/>
              </w:rPr>
            </w:pPr>
            <w:r>
              <w:rPr>
                <w:rFonts w:hint="eastAsia"/>
                <w:szCs w:val="21"/>
              </w:rPr>
              <w:t>国际</w:t>
            </w:r>
            <w:r w:rsidRPr="00360300">
              <w:rPr>
                <w:rFonts w:hint="eastAsia"/>
                <w:szCs w:val="21"/>
              </w:rPr>
              <w:t>贸易</w:t>
            </w:r>
          </w:p>
        </w:tc>
        <w:tc>
          <w:tcPr>
            <w:tcW w:w="2410" w:type="dxa"/>
            <w:vAlign w:val="center"/>
          </w:tcPr>
          <w:p w:rsidR="00D64318" w:rsidRPr="00360300" w:rsidRDefault="00360300" w:rsidP="00C172F2">
            <w:pPr>
              <w:spacing w:line="500" w:lineRule="exact"/>
              <w:jc w:val="center"/>
              <w:rPr>
                <w:szCs w:val="21"/>
              </w:rPr>
            </w:pPr>
            <w:r w:rsidRPr="00360300">
              <w:rPr>
                <w:rFonts w:hint="eastAsia"/>
                <w:szCs w:val="21"/>
              </w:rPr>
              <w:t>产业经济与中国经济</w:t>
            </w:r>
          </w:p>
        </w:tc>
      </w:tr>
      <w:tr w:rsidR="00D64318" w:rsidRPr="00D64318" w:rsidTr="00B80784">
        <w:trPr>
          <w:trHeight w:val="396"/>
        </w:trPr>
        <w:tc>
          <w:tcPr>
            <w:tcW w:w="1559" w:type="dxa"/>
            <w:vAlign w:val="center"/>
          </w:tcPr>
          <w:p w:rsidR="00D64318" w:rsidRPr="00D21049" w:rsidRDefault="00D64318" w:rsidP="00C172F2">
            <w:pPr>
              <w:spacing w:line="500" w:lineRule="exact"/>
              <w:rPr>
                <w:b/>
                <w:sz w:val="32"/>
              </w:rPr>
            </w:pPr>
            <w:r>
              <w:rPr>
                <w:rFonts w:hint="eastAsia"/>
              </w:rPr>
              <w:t>专业技术职务</w:t>
            </w:r>
          </w:p>
        </w:tc>
        <w:tc>
          <w:tcPr>
            <w:tcW w:w="2268" w:type="dxa"/>
            <w:gridSpan w:val="2"/>
            <w:vAlign w:val="center"/>
          </w:tcPr>
          <w:p w:rsidR="00D64318" w:rsidRPr="00F05261" w:rsidRDefault="009D2C58" w:rsidP="00C172F2">
            <w:pPr>
              <w:spacing w:line="500" w:lineRule="exact"/>
              <w:jc w:val="center"/>
            </w:pPr>
            <w:r>
              <w:rPr>
                <w:rFonts w:hint="eastAsia"/>
              </w:rPr>
              <w:t>讲师</w:t>
            </w:r>
          </w:p>
        </w:tc>
        <w:tc>
          <w:tcPr>
            <w:tcW w:w="1560" w:type="dxa"/>
            <w:vAlign w:val="center"/>
          </w:tcPr>
          <w:p w:rsidR="00D64318" w:rsidRPr="00F05261" w:rsidRDefault="00D64318" w:rsidP="00C172F2">
            <w:r>
              <w:rPr>
                <w:rFonts w:hint="eastAsia"/>
              </w:rPr>
              <w:t>现专业技术职务聘任时间</w:t>
            </w:r>
          </w:p>
        </w:tc>
        <w:tc>
          <w:tcPr>
            <w:tcW w:w="3685" w:type="dxa"/>
            <w:gridSpan w:val="2"/>
            <w:vAlign w:val="center"/>
          </w:tcPr>
          <w:p w:rsidR="00D64318" w:rsidRPr="00697EEB" w:rsidRDefault="00697EEB" w:rsidP="00C172F2">
            <w:pPr>
              <w:spacing w:line="500" w:lineRule="exact"/>
              <w:jc w:val="center"/>
              <w:rPr>
                <w:szCs w:val="21"/>
              </w:rPr>
            </w:pPr>
            <w:r w:rsidRPr="00697EEB">
              <w:rPr>
                <w:rFonts w:hint="eastAsia"/>
                <w:szCs w:val="21"/>
              </w:rPr>
              <w:t>201</w:t>
            </w:r>
            <w:r>
              <w:rPr>
                <w:rFonts w:hint="eastAsia"/>
                <w:szCs w:val="21"/>
              </w:rPr>
              <w:t>4</w:t>
            </w:r>
            <w:r>
              <w:rPr>
                <w:rFonts w:hint="eastAsia"/>
                <w:szCs w:val="21"/>
              </w:rPr>
              <w:t>年</w:t>
            </w:r>
            <w:r>
              <w:rPr>
                <w:rFonts w:hint="eastAsia"/>
                <w:szCs w:val="21"/>
              </w:rPr>
              <w:t>8</w:t>
            </w:r>
            <w:r>
              <w:rPr>
                <w:rFonts w:hint="eastAsia"/>
                <w:szCs w:val="21"/>
              </w:rPr>
              <w:t>月</w:t>
            </w:r>
          </w:p>
        </w:tc>
      </w:tr>
      <w:tr w:rsidR="00D64318" w:rsidRPr="00D21049" w:rsidTr="00B80784">
        <w:trPr>
          <w:trHeight w:val="428"/>
        </w:trPr>
        <w:tc>
          <w:tcPr>
            <w:tcW w:w="1559" w:type="dxa"/>
            <w:vAlign w:val="center"/>
          </w:tcPr>
          <w:p w:rsidR="00D64318" w:rsidRDefault="00D64318" w:rsidP="00C172F2">
            <w:pPr>
              <w:spacing w:line="500" w:lineRule="exact"/>
            </w:pPr>
            <w:r>
              <w:rPr>
                <w:rFonts w:hint="eastAsia"/>
              </w:rPr>
              <w:t>联系电话</w:t>
            </w:r>
          </w:p>
        </w:tc>
        <w:tc>
          <w:tcPr>
            <w:tcW w:w="2268" w:type="dxa"/>
            <w:gridSpan w:val="2"/>
            <w:vAlign w:val="center"/>
          </w:tcPr>
          <w:p w:rsidR="00D64318" w:rsidRPr="00360300" w:rsidRDefault="00360300" w:rsidP="00C172F2">
            <w:pPr>
              <w:spacing w:line="500" w:lineRule="exact"/>
              <w:jc w:val="center"/>
              <w:rPr>
                <w:szCs w:val="21"/>
              </w:rPr>
            </w:pPr>
            <w:r>
              <w:rPr>
                <w:rFonts w:hint="eastAsia"/>
                <w:szCs w:val="21"/>
              </w:rPr>
              <w:t>65642199</w:t>
            </w:r>
          </w:p>
        </w:tc>
        <w:tc>
          <w:tcPr>
            <w:tcW w:w="1560" w:type="dxa"/>
            <w:vAlign w:val="center"/>
          </w:tcPr>
          <w:p w:rsidR="00D64318" w:rsidRDefault="00D64318" w:rsidP="00C172F2">
            <w:pPr>
              <w:spacing w:line="500" w:lineRule="exact"/>
            </w:pPr>
            <w:r>
              <w:rPr>
                <w:rFonts w:hint="eastAsia"/>
              </w:rPr>
              <w:t>电子邮箱</w:t>
            </w:r>
          </w:p>
        </w:tc>
        <w:tc>
          <w:tcPr>
            <w:tcW w:w="3685" w:type="dxa"/>
            <w:gridSpan w:val="2"/>
            <w:vAlign w:val="center"/>
          </w:tcPr>
          <w:p w:rsidR="00D64318" w:rsidRPr="00360300" w:rsidRDefault="00360300" w:rsidP="00C172F2">
            <w:pPr>
              <w:spacing w:line="500" w:lineRule="exact"/>
              <w:jc w:val="center"/>
              <w:rPr>
                <w:szCs w:val="21"/>
              </w:rPr>
            </w:pPr>
            <w:r>
              <w:rPr>
                <w:rFonts w:hint="eastAsia"/>
                <w:szCs w:val="21"/>
              </w:rPr>
              <w:t>dbtang@fudan.edu.cn</w:t>
            </w:r>
          </w:p>
        </w:tc>
      </w:tr>
    </w:tbl>
    <w:p w:rsidR="00D64318" w:rsidRPr="003D6042" w:rsidRDefault="00D64318" w:rsidP="00D64318">
      <w:pPr>
        <w:numPr>
          <w:ilvl w:val="0"/>
          <w:numId w:val="1"/>
        </w:numPr>
        <w:spacing w:line="500" w:lineRule="exact"/>
        <w:rPr>
          <w:b/>
          <w:sz w:val="32"/>
        </w:rPr>
      </w:pPr>
      <w:r>
        <w:rPr>
          <w:rFonts w:hint="eastAsia"/>
          <w:b/>
          <w:sz w:val="32"/>
        </w:rPr>
        <w:t>主要工作业绩（教书育人、科学研究、临床医疗等方面）</w:t>
      </w:r>
    </w:p>
    <w:tbl>
      <w:tblPr>
        <w:tblW w:w="1814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72"/>
        <w:gridCol w:w="9072"/>
      </w:tblGrid>
      <w:tr w:rsidR="00D75361" w:rsidRPr="00D21049" w:rsidTr="007E3592">
        <w:trPr>
          <w:trHeight w:val="10771"/>
        </w:trPr>
        <w:tc>
          <w:tcPr>
            <w:tcW w:w="9072" w:type="dxa"/>
          </w:tcPr>
          <w:p w:rsidR="00D75361" w:rsidRPr="000B28C3" w:rsidRDefault="00D75361" w:rsidP="000B28C3">
            <w:pPr>
              <w:spacing w:line="500" w:lineRule="exact"/>
              <w:ind w:leftChars="56" w:left="118" w:firstLineChars="200" w:firstLine="420"/>
              <w:rPr>
                <w:rFonts w:eastAsiaTheme="minorEastAsia"/>
                <w:szCs w:val="21"/>
              </w:rPr>
            </w:pPr>
            <w:r w:rsidRPr="000B28C3">
              <w:rPr>
                <w:rFonts w:eastAsiaTheme="minorEastAsia" w:hAnsiTheme="minorEastAsia"/>
                <w:szCs w:val="21"/>
              </w:rPr>
              <w:lastRenderedPageBreak/>
              <w:t>本人</w:t>
            </w:r>
            <w:r w:rsidRPr="000B28C3">
              <w:rPr>
                <w:rFonts w:eastAsiaTheme="minorEastAsia"/>
                <w:szCs w:val="21"/>
              </w:rPr>
              <w:t>2012</w:t>
            </w:r>
            <w:r w:rsidRPr="000B28C3">
              <w:rPr>
                <w:rFonts w:eastAsiaTheme="minorEastAsia" w:hAnsiTheme="minorEastAsia"/>
                <w:szCs w:val="21"/>
              </w:rPr>
              <w:t>年</w:t>
            </w:r>
            <w:r w:rsidRPr="000B28C3">
              <w:rPr>
                <w:rFonts w:eastAsiaTheme="minorEastAsia"/>
                <w:szCs w:val="21"/>
              </w:rPr>
              <w:t>7</w:t>
            </w:r>
            <w:r w:rsidRPr="000B28C3">
              <w:rPr>
                <w:rFonts w:eastAsiaTheme="minorEastAsia" w:hAnsiTheme="minorEastAsia"/>
                <w:szCs w:val="21"/>
              </w:rPr>
              <w:t>月留校任职以来，积极学习践行科学发展观和社会主义核心价值观，政治思想与党中央保持高度一致。为提高业务素质，我始终严格要求自己，潜心学术，努力开展教学和科研工作，做出了一定的成绩。</w:t>
            </w:r>
          </w:p>
          <w:p w:rsidR="00D75361" w:rsidRPr="000B28C3" w:rsidRDefault="00D75361" w:rsidP="000B28C3">
            <w:pPr>
              <w:spacing w:line="500" w:lineRule="exact"/>
              <w:ind w:leftChars="56" w:left="118" w:firstLineChars="200" w:firstLine="420"/>
              <w:rPr>
                <w:rFonts w:eastAsiaTheme="minorEastAsia"/>
                <w:szCs w:val="21"/>
              </w:rPr>
            </w:pPr>
            <w:r w:rsidRPr="000B28C3">
              <w:rPr>
                <w:rFonts w:eastAsiaTheme="minorEastAsia" w:hAnsiTheme="minorEastAsia"/>
                <w:szCs w:val="21"/>
              </w:rPr>
              <w:t>在教学方面，我独立开设了</w:t>
            </w:r>
            <w:r w:rsidR="00B823E1" w:rsidRPr="000B28C3">
              <w:rPr>
                <w:rFonts w:eastAsiaTheme="minorEastAsia" w:hAnsiTheme="minorEastAsia"/>
                <w:szCs w:val="21"/>
              </w:rPr>
              <w:t>三</w:t>
            </w:r>
            <w:r w:rsidRPr="000B28C3">
              <w:rPr>
                <w:rFonts w:eastAsiaTheme="minorEastAsia" w:hAnsiTheme="minorEastAsia"/>
                <w:szCs w:val="21"/>
              </w:rPr>
              <w:t>门本科生专业课和基础课，分别是国际贸易</w:t>
            </w:r>
            <w:r w:rsidR="00B823E1" w:rsidRPr="000B28C3">
              <w:rPr>
                <w:rFonts w:eastAsiaTheme="minorEastAsia" w:hAnsiTheme="minorEastAsia"/>
                <w:szCs w:val="21"/>
              </w:rPr>
              <w:t>、国际金融</w:t>
            </w:r>
            <w:r w:rsidRPr="000B28C3">
              <w:rPr>
                <w:rFonts w:eastAsiaTheme="minorEastAsia" w:hAnsiTheme="minorEastAsia"/>
                <w:szCs w:val="21"/>
              </w:rPr>
              <w:t>与国际经济学。对于每一堂课程，我都认真备课，搜集与理论相对应的研究案例，鼓励每位学生参与讨论，并尝试采用启发式授课方式，帮助学生掌握经济学理论知识，激发学生敏锐观察现实问题，培养学生独立思考和解决问题的能力，由此产生了较好的教学效果。</w:t>
            </w:r>
          </w:p>
          <w:p w:rsidR="00D75361" w:rsidRPr="000B28C3" w:rsidRDefault="00D75361" w:rsidP="000B28C3">
            <w:pPr>
              <w:spacing w:line="500" w:lineRule="exact"/>
              <w:ind w:leftChars="56" w:left="118" w:firstLineChars="200" w:firstLine="420"/>
              <w:rPr>
                <w:rFonts w:eastAsiaTheme="minorEastAsia"/>
                <w:szCs w:val="21"/>
              </w:rPr>
            </w:pPr>
            <w:r w:rsidRPr="000B28C3">
              <w:rPr>
                <w:rFonts w:eastAsiaTheme="minorEastAsia" w:hAnsiTheme="minorEastAsia"/>
                <w:szCs w:val="21"/>
              </w:rPr>
              <w:t>在科研方面，我始终对全球化与中国经济保持着极大的兴趣和热情，近年来的科研活动也主要集中于这一领域，并取得了一系列研究成果。</w:t>
            </w:r>
          </w:p>
          <w:p w:rsidR="00D75361" w:rsidRPr="000B28C3" w:rsidRDefault="00D75361" w:rsidP="000B28C3">
            <w:pPr>
              <w:spacing w:line="500" w:lineRule="exact"/>
              <w:ind w:leftChars="56" w:left="118" w:firstLineChars="200" w:firstLine="420"/>
              <w:rPr>
                <w:rFonts w:eastAsiaTheme="minorEastAsia"/>
                <w:szCs w:val="21"/>
              </w:rPr>
            </w:pPr>
            <w:r w:rsidRPr="000B28C3">
              <w:rPr>
                <w:rFonts w:eastAsiaTheme="minorEastAsia" w:hAnsiTheme="minorEastAsia"/>
                <w:szCs w:val="21"/>
              </w:rPr>
              <w:t>本人已出版的学术专著名为《中国的贸易开放、产业升级与就业结构研究》，该书同时获得复旦大学出版基金和上海市学术著作出版资助。根据沪委宣</w:t>
            </w:r>
            <w:r w:rsidRPr="000B28C3">
              <w:rPr>
                <w:rFonts w:eastAsiaTheme="minorEastAsia"/>
                <w:szCs w:val="21"/>
              </w:rPr>
              <w:t>[2010]563</w:t>
            </w:r>
            <w:r w:rsidRPr="000B28C3">
              <w:rPr>
                <w:rFonts w:eastAsiaTheme="minorEastAsia" w:hAnsiTheme="minorEastAsia"/>
                <w:szCs w:val="21"/>
              </w:rPr>
              <w:t>号文件，对于获得该资助的学术著作</w:t>
            </w:r>
            <w:r w:rsidRPr="000B28C3">
              <w:rPr>
                <w:rFonts w:eastAsiaTheme="minorEastAsia"/>
                <w:szCs w:val="21"/>
              </w:rPr>
              <w:t>“</w:t>
            </w:r>
            <w:r w:rsidRPr="000B28C3">
              <w:rPr>
                <w:rFonts w:eastAsiaTheme="minorEastAsia" w:hAnsiTheme="minorEastAsia"/>
                <w:szCs w:val="21"/>
              </w:rPr>
              <w:t>均为具有较高学术价值、获得同行专家高度认可的学术专著，应作为省部级科研成果纳入科研考核指标体系。</w:t>
            </w:r>
            <w:r w:rsidRPr="000B28C3">
              <w:rPr>
                <w:rFonts w:eastAsiaTheme="minorEastAsia"/>
                <w:szCs w:val="21"/>
              </w:rPr>
              <w:t xml:space="preserve">” </w:t>
            </w:r>
            <w:r w:rsidRPr="000B28C3">
              <w:rPr>
                <w:rFonts w:eastAsiaTheme="minorEastAsia" w:hAnsiTheme="minorEastAsia"/>
                <w:szCs w:val="21"/>
              </w:rPr>
              <w:t>此外，这部专著成功入选</w:t>
            </w:r>
            <w:r w:rsidRPr="000B28C3">
              <w:rPr>
                <w:rFonts w:eastAsiaTheme="minorEastAsia"/>
                <w:szCs w:val="21"/>
              </w:rPr>
              <w:t>2013</w:t>
            </w:r>
            <w:r w:rsidRPr="000B28C3">
              <w:rPr>
                <w:rFonts w:eastAsiaTheme="minorEastAsia" w:hAnsiTheme="minorEastAsia"/>
                <w:szCs w:val="21"/>
              </w:rPr>
              <w:t>年度理论经济学唯一一项上海市优秀博士论文。</w:t>
            </w:r>
          </w:p>
          <w:p w:rsidR="00D75361" w:rsidRPr="000B28C3" w:rsidRDefault="00D75361" w:rsidP="000B28C3">
            <w:pPr>
              <w:spacing w:line="500" w:lineRule="exact"/>
              <w:ind w:leftChars="56" w:left="118" w:firstLineChars="200" w:firstLine="420"/>
              <w:rPr>
                <w:rFonts w:eastAsiaTheme="minorEastAsia"/>
                <w:szCs w:val="21"/>
              </w:rPr>
            </w:pPr>
            <w:r w:rsidRPr="000B28C3">
              <w:rPr>
                <w:rFonts w:eastAsiaTheme="minorEastAsia" w:hAnsiTheme="minorEastAsia"/>
                <w:szCs w:val="21"/>
              </w:rPr>
              <w:t>留校任职以来，我在《经济研究》、《世界经济》、《管理世界》、《金融研究》等权威期刊独立发表了多篇学术论文，相关成果获得了上海市第十二届哲学社会科学优秀成果论文奖、上海市第十届邓小平理论研究和宣传优秀成果论文奖、安子介国际贸易研究奖、谭崇台发展经济学奖等荣誉和奖励。借此机会，我择取部分论文简要介绍一下具体的学术贡献。</w:t>
            </w:r>
          </w:p>
          <w:p w:rsidR="00D75361" w:rsidRPr="000B28C3" w:rsidRDefault="00D75361" w:rsidP="000B28C3">
            <w:pPr>
              <w:spacing w:line="500" w:lineRule="exact"/>
              <w:ind w:leftChars="56" w:left="118" w:firstLineChars="200" w:firstLine="420"/>
              <w:rPr>
                <w:rFonts w:eastAsiaTheme="minorEastAsia"/>
                <w:szCs w:val="21"/>
              </w:rPr>
            </w:pPr>
            <w:r w:rsidRPr="000B28C3">
              <w:rPr>
                <w:rFonts w:eastAsiaTheme="minorEastAsia" w:hAnsiTheme="minorEastAsia"/>
                <w:szCs w:val="21"/>
              </w:rPr>
              <w:t>在《经济研究》（</w:t>
            </w:r>
            <w:r w:rsidRPr="000B28C3">
              <w:rPr>
                <w:rFonts w:eastAsiaTheme="minorEastAsia"/>
                <w:szCs w:val="21"/>
              </w:rPr>
              <w:t>2012.08</w:t>
            </w:r>
            <w:r w:rsidRPr="000B28C3">
              <w:rPr>
                <w:rFonts w:eastAsiaTheme="minorEastAsia" w:hAnsiTheme="minorEastAsia"/>
                <w:szCs w:val="21"/>
              </w:rPr>
              <w:t>）发表的题为《垂直专业化贸易如何影响了中国的就业结构？》论文，其创新之处是基于全球化纵向</w:t>
            </w:r>
            <w:r w:rsidRPr="000B28C3">
              <w:rPr>
                <w:rFonts w:eastAsiaTheme="minorEastAsia"/>
                <w:szCs w:val="21"/>
              </w:rPr>
              <w:t>“</w:t>
            </w:r>
            <w:r w:rsidRPr="000B28C3">
              <w:rPr>
                <w:rFonts w:eastAsiaTheme="minorEastAsia" w:hAnsiTheme="minorEastAsia"/>
                <w:szCs w:val="21"/>
              </w:rPr>
              <w:t>交叉协作</w:t>
            </w:r>
            <w:r w:rsidRPr="000B28C3">
              <w:rPr>
                <w:rFonts w:eastAsiaTheme="minorEastAsia"/>
                <w:szCs w:val="21"/>
              </w:rPr>
              <w:t>”</w:t>
            </w:r>
            <w:r w:rsidRPr="000B28C3">
              <w:rPr>
                <w:rFonts w:eastAsiaTheme="minorEastAsia" w:hAnsiTheme="minorEastAsia"/>
                <w:szCs w:val="21"/>
              </w:rPr>
              <w:t>理论分析了垂直专业化贸易对国内就业结构的影响，并利用</w:t>
            </w:r>
            <w:r w:rsidRPr="000B28C3">
              <w:rPr>
                <w:rFonts w:eastAsiaTheme="minorEastAsia"/>
                <w:szCs w:val="21"/>
              </w:rPr>
              <w:t>2004</w:t>
            </w:r>
            <w:r w:rsidRPr="000B28C3">
              <w:rPr>
                <w:rFonts w:eastAsiaTheme="minorEastAsia" w:hAnsiTheme="minorEastAsia"/>
                <w:szCs w:val="21"/>
              </w:rPr>
              <w:t>年的中国工业企业微观数据对这一机制进行实证研究。结果发现：（</w:t>
            </w:r>
            <w:r w:rsidRPr="000B28C3">
              <w:rPr>
                <w:rFonts w:eastAsiaTheme="minorEastAsia"/>
                <w:szCs w:val="21"/>
              </w:rPr>
              <w:t>1</w:t>
            </w:r>
            <w:r w:rsidRPr="000B28C3">
              <w:rPr>
                <w:rFonts w:eastAsiaTheme="minorEastAsia" w:hAnsiTheme="minorEastAsia"/>
                <w:szCs w:val="21"/>
              </w:rPr>
              <w:t>）来自</w:t>
            </w:r>
            <w:r w:rsidRPr="000B28C3">
              <w:rPr>
                <w:rFonts w:eastAsiaTheme="minorEastAsia"/>
                <w:szCs w:val="21"/>
              </w:rPr>
              <w:t>OECD</w:t>
            </w:r>
            <w:r w:rsidRPr="000B28C3">
              <w:rPr>
                <w:rFonts w:eastAsiaTheme="minorEastAsia" w:hAnsiTheme="minorEastAsia"/>
                <w:szCs w:val="21"/>
              </w:rPr>
              <w:t>等发达国家的中间品进口份额（</w:t>
            </w:r>
            <w:r w:rsidRPr="000B28C3">
              <w:rPr>
                <w:rFonts w:eastAsiaTheme="minorEastAsia"/>
                <w:i/>
                <w:szCs w:val="21"/>
              </w:rPr>
              <w:t>VSS</w:t>
            </w:r>
            <w:r w:rsidRPr="000B28C3">
              <w:rPr>
                <w:rFonts w:eastAsiaTheme="minorEastAsia"/>
                <w:i/>
                <w:szCs w:val="21"/>
                <w:vertAlign w:val="subscript"/>
              </w:rPr>
              <w:t>H</w:t>
            </w:r>
            <w:r w:rsidRPr="000B28C3">
              <w:rPr>
                <w:rFonts w:eastAsiaTheme="minorEastAsia" w:hAnsiTheme="minorEastAsia"/>
                <w:szCs w:val="21"/>
              </w:rPr>
              <w:t>）上升有助于提高中国制造业的高技能劳动力就业比例，从亚非拉等低收入国家进口中间品份额（</w:t>
            </w:r>
            <w:r w:rsidRPr="000B28C3">
              <w:rPr>
                <w:rFonts w:eastAsiaTheme="minorEastAsia"/>
                <w:i/>
                <w:szCs w:val="21"/>
              </w:rPr>
              <w:t>VSS</w:t>
            </w:r>
            <w:r w:rsidRPr="000B28C3">
              <w:rPr>
                <w:rFonts w:eastAsiaTheme="minorEastAsia"/>
                <w:i/>
                <w:szCs w:val="21"/>
                <w:vertAlign w:val="subscript"/>
              </w:rPr>
              <w:t>L</w:t>
            </w:r>
            <w:r w:rsidRPr="000B28C3">
              <w:rPr>
                <w:rFonts w:eastAsiaTheme="minorEastAsia" w:hAnsiTheme="minorEastAsia"/>
                <w:szCs w:val="21"/>
              </w:rPr>
              <w:t>）的增加将带来劳动力技能水平的相对下降。（</w:t>
            </w:r>
            <w:r w:rsidRPr="000B28C3">
              <w:rPr>
                <w:rFonts w:eastAsiaTheme="minorEastAsia"/>
                <w:szCs w:val="21"/>
              </w:rPr>
              <w:t>2</w:t>
            </w:r>
            <w:r w:rsidRPr="000B28C3">
              <w:rPr>
                <w:rFonts w:eastAsiaTheme="minorEastAsia" w:hAnsiTheme="minorEastAsia"/>
                <w:szCs w:val="21"/>
              </w:rPr>
              <w:t>）企业出口比例的提升，尤其是一般出口显著强化了</w:t>
            </w:r>
            <w:r w:rsidRPr="000B28C3">
              <w:rPr>
                <w:rFonts w:eastAsiaTheme="minorEastAsia"/>
                <w:i/>
                <w:szCs w:val="21"/>
              </w:rPr>
              <w:t>VSS</w:t>
            </w:r>
            <w:r w:rsidRPr="000B28C3">
              <w:rPr>
                <w:rFonts w:eastAsiaTheme="minorEastAsia"/>
                <w:i/>
                <w:szCs w:val="21"/>
                <w:vertAlign w:val="subscript"/>
              </w:rPr>
              <w:t>H</w:t>
            </w:r>
            <w:r w:rsidRPr="000B28C3">
              <w:rPr>
                <w:rFonts w:eastAsiaTheme="minorEastAsia" w:hAnsiTheme="minorEastAsia"/>
                <w:szCs w:val="21"/>
              </w:rPr>
              <w:t>与高技能劳动力就业比例的正相关性，而加工出口则不利于这种相关性的加强。（</w:t>
            </w:r>
            <w:r w:rsidRPr="000B28C3">
              <w:rPr>
                <w:rFonts w:eastAsiaTheme="minorEastAsia"/>
                <w:szCs w:val="21"/>
              </w:rPr>
              <w:t>3</w:t>
            </w:r>
            <w:r w:rsidRPr="000B28C3">
              <w:rPr>
                <w:rFonts w:eastAsiaTheme="minorEastAsia" w:hAnsiTheme="minorEastAsia"/>
                <w:szCs w:val="21"/>
              </w:rPr>
              <w:t>）资本深化与高技能劳动力就业之间具有互补关系，但以加工贸易为主的港澳台资本在一定程度上削弱了高技能劳动力的相对需求。基于理论和实证研究，文章讨论了在全球化进程中，如何成功实现国内就业结构升级的政策含义。</w:t>
            </w:r>
          </w:p>
          <w:p w:rsidR="00D75361" w:rsidRPr="000B28C3" w:rsidRDefault="00D75361" w:rsidP="000B28C3">
            <w:pPr>
              <w:spacing w:line="500" w:lineRule="exact"/>
              <w:ind w:leftChars="56" w:left="118" w:firstLineChars="200" w:firstLine="420"/>
              <w:rPr>
                <w:rFonts w:eastAsiaTheme="minorEastAsia"/>
                <w:szCs w:val="21"/>
              </w:rPr>
            </w:pPr>
            <w:r w:rsidRPr="000B28C3">
              <w:rPr>
                <w:rFonts w:eastAsiaTheme="minorEastAsia" w:hAnsiTheme="minorEastAsia"/>
                <w:szCs w:val="21"/>
              </w:rPr>
              <w:lastRenderedPageBreak/>
              <w:t>在《世界经济》（</w:t>
            </w:r>
            <w:r w:rsidRPr="000B28C3">
              <w:rPr>
                <w:rFonts w:eastAsiaTheme="minorEastAsia"/>
                <w:szCs w:val="21"/>
              </w:rPr>
              <w:t>2014.11</w:t>
            </w:r>
            <w:r w:rsidRPr="000B28C3">
              <w:rPr>
                <w:rFonts w:eastAsiaTheme="minorEastAsia" w:hAnsiTheme="minorEastAsia"/>
                <w:szCs w:val="21"/>
              </w:rPr>
              <w:t>）发表的题为《垂直专业分工与劳动生产率：一个全球化视角的研究》论文，其创新之处是通过构建理论模型，阐释了垂直专业分工如何影响企业劳动生产率的问题，并利用中国工业企业微观数据对这一机制进行经验检验。研究发现：（</w:t>
            </w:r>
            <w:r w:rsidRPr="000B28C3">
              <w:rPr>
                <w:rFonts w:eastAsiaTheme="minorEastAsia"/>
                <w:szCs w:val="21"/>
              </w:rPr>
              <w:t>1</w:t>
            </w:r>
            <w:r w:rsidRPr="000B28C3">
              <w:rPr>
                <w:rFonts w:eastAsiaTheme="minorEastAsia" w:hAnsiTheme="minorEastAsia"/>
                <w:szCs w:val="21"/>
              </w:rPr>
              <w:t>）垂直专业分工确实有助于提升企业劳动生产率水平，特别是在国有部门、高新技术行业和低生产率企业，相对于自制中间品，外购中间品的边际收益更高，并且国外进口中间品的边际收益大于国内采购的中间品。（</w:t>
            </w:r>
            <w:r w:rsidRPr="000B28C3">
              <w:rPr>
                <w:rFonts w:eastAsiaTheme="minorEastAsia"/>
                <w:szCs w:val="21"/>
              </w:rPr>
              <w:t>2</w:t>
            </w:r>
            <w:r w:rsidRPr="000B28C3">
              <w:rPr>
                <w:rFonts w:eastAsiaTheme="minorEastAsia" w:hAnsiTheme="minorEastAsia"/>
                <w:szCs w:val="21"/>
              </w:rPr>
              <w:t>）国际分工对劳动生产率提高的边际效应约为国内分工的两倍，尤其是对出口企业以及来自</w:t>
            </w:r>
            <w:r w:rsidRPr="000B28C3">
              <w:rPr>
                <w:rFonts w:eastAsiaTheme="minorEastAsia"/>
                <w:szCs w:val="21"/>
              </w:rPr>
              <w:t>OECD</w:t>
            </w:r>
            <w:r w:rsidRPr="000B28C3">
              <w:rPr>
                <w:rFonts w:eastAsiaTheme="minorEastAsia" w:hAnsiTheme="minorEastAsia"/>
                <w:szCs w:val="21"/>
              </w:rPr>
              <w:t>等发达国家和一般贸易进口的中间品而言，这种全球纵向分工体系带来的生产率提升效应表现得更为显著。（</w:t>
            </w:r>
            <w:r w:rsidRPr="000B28C3">
              <w:rPr>
                <w:rFonts w:eastAsiaTheme="minorEastAsia"/>
                <w:szCs w:val="21"/>
              </w:rPr>
              <w:t>3</w:t>
            </w:r>
            <w:r w:rsidRPr="000B28C3">
              <w:rPr>
                <w:rFonts w:eastAsiaTheme="minorEastAsia" w:hAnsiTheme="minorEastAsia"/>
                <w:szCs w:val="21"/>
              </w:rPr>
              <w:t>）从总体上看，进出口贸易和</w:t>
            </w:r>
            <w:r w:rsidRPr="000B28C3">
              <w:rPr>
                <w:rFonts w:eastAsiaTheme="minorEastAsia"/>
                <w:szCs w:val="21"/>
              </w:rPr>
              <w:t xml:space="preserve">FDI </w:t>
            </w:r>
            <w:r w:rsidRPr="000B28C3">
              <w:rPr>
                <w:rFonts w:eastAsiaTheme="minorEastAsia" w:hAnsiTheme="minorEastAsia"/>
                <w:szCs w:val="21"/>
              </w:rPr>
              <w:t>等全球化因素对企业的劳动生产率有正向影响，其作用机制在很大程度上通过参与国际纵向专业分工实现。</w:t>
            </w:r>
          </w:p>
          <w:p w:rsidR="00D75361" w:rsidRPr="000B28C3" w:rsidRDefault="00D75361" w:rsidP="000B28C3">
            <w:pPr>
              <w:spacing w:line="500" w:lineRule="exact"/>
              <w:ind w:leftChars="56" w:left="118" w:firstLineChars="200" w:firstLine="420"/>
              <w:rPr>
                <w:rFonts w:eastAsiaTheme="minorEastAsia"/>
                <w:szCs w:val="21"/>
              </w:rPr>
            </w:pPr>
            <w:r w:rsidRPr="000B28C3">
              <w:rPr>
                <w:rFonts w:eastAsiaTheme="minorEastAsia" w:hAnsiTheme="minorEastAsia"/>
                <w:szCs w:val="21"/>
              </w:rPr>
              <w:t>在《世界经济》（</w:t>
            </w:r>
            <w:r w:rsidRPr="000B28C3">
              <w:rPr>
                <w:rFonts w:eastAsiaTheme="minorEastAsia"/>
                <w:szCs w:val="21"/>
              </w:rPr>
              <w:t>2013.04</w:t>
            </w:r>
            <w:r w:rsidRPr="000B28C3">
              <w:rPr>
                <w:rFonts w:eastAsiaTheme="minorEastAsia" w:hAnsiTheme="minorEastAsia"/>
                <w:szCs w:val="21"/>
              </w:rPr>
              <w:t>）发表的题为《贸易开放、垂直专业化分工与产业升级》论文，其创新之处是从全球价值链视角重新界定了</w:t>
            </w:r>
            <w:r w:rsidRPr="000B28C3">
              <w:rPr>
                <w:rFonts w:eastAsiaTheme="minorEastAsia"/>
                <w:szCs w:val="21"/>
              </w:rPr>
              <w:t>“</w:t>
            </w:r>
            <w:r w:rsidRPr="000B28C3">
              <w:rPr>
                <w:rFonts w:eastAsiaTheme="minorEastAsia" w:hAnsiTheme="minorEastAsia"/>
                <w:szCs w:val="21"/>
              </w:rPr>
              <w:t>产业升级</w:t>
            </w:r>
            <w:r w:rsidRPr="000B28C3">
              <w:rPr>
                <w:rFonts w:eastAsiaTheme="minorEastAsia"/>
                <w:szCs w:val="21"/>
              </w:rPr>
              <w:t>”</w:t>
            </w:r>
            <w:r w:rsidRPr="000B28C3">
              <w:rPr>
                <w:rFonts w:eastAsiaTheme="minorEastAsia" w:hAnsiTheme="minorEastAsia"/>
                <w:szCs w:val="21"/>
              </w:rPr>
              <w:t>的涵义，并在</w:t>
            </w:r>
            <w:r w:rsidRPr="000B28C3">
              <w:rPr>
                <w:rFonts w:eastAsiaTheme="minorEastAsia"/>
                <w:szCs w:val="21"/>
              </w:rPr>
              <w:t>HIY</w:t>
            </w:r>
            <w:r w:rsidRPr="000B28C3">
              <w:rPr>
                <w:rFonts w:eastAsiaTheme="minorEastAsia" w:hAnsiTheme="minorEastAsia"/>
                <w:szCs w:val="21"/>
              </w:rPr>
              <w:t>方法的基础上特别考虑了加工贸易的出口品价值构成，进而准确测算了中国出口贸易的垂直专业化程度（</w:t>
            </w:r>
            <w:r w:rsidRPr="000B28C3">
              <w:rPr>
                <w:rFonts w:eastAsiaTheme="minorEastAsia"/>
                <w:szCs w:val="21"/>
              </w:rPr>
              <w:t>VSS</w:t>
            </w:r>
            <w:r w:rsidRPr="000B28C3">
              <w:rPr>
                <w:rFonts w:eastAsiaTheme="minorEastAsia" w:hAnsiTheme="minorEastAsia"/>
                <w:szCs w:val="21"/>
              </w:rPr>
              <w:t>）。研究发现，</w:t>
            </w:r>
            <w:r w:rsidRPr="000B28C3">
              <w:rPr>
                <w:rFonts w:eastAsiaTheme="minorEastAsia"/>
                <w:szCs w:val="21"/>
              </w:rPr>
              <w:t xml:space="preserve">2000~2008 </w:t>
            </w:r>
            <w:r w:rsidRPr="000B28C3">
              <w:rPr>
                <w:rFonts w:eastAsiaTheme="minorEastAsia" w:hAnsiTheme="minorEastAsia"/>
                <w:szCs w:val="21"/>
              </w:rPr>
              <w:t>年中国出口的</w:t>
            </w:r>
            <w:r w:rsidRPr="000B28C3">
              <w:rPr>
                <w:rFonts w:eastAsiaTheme="minorEastAsia"/>
                <w:szCs w:val="21"/>
              </w:rPr>
              <w:t>VSS</w:t>
            </w:r>
            <w:r w:rsidRPr="000B28C3">
              <w:rPr>
                <w:rFonts w:eastAsiaTheme="minorEastAsia" w:hAnsiTheme="minorEastAsia"/>
                <w:szCs w:val="21"/>
              </w:rPr>
              <w:t>均值为</w:t>
            </w:r>
            <w:r w:rsidRPr="000B28C3">
              <w:rPr>
                <w:rFonts w:eastAsiaTheme="minorEastAsia"/>
                <w:szCs w:val="21"/>
              </w:rPr>
              <w:t>47.93%</w:t>
            </w:r>
            <w:r w:rsidRPr="000B28C3">
              <w:rPr>
                <w:rFonts w:eastAsiaTheme="minorEastAsia" w:hAnsiTheme="minorEastAsia"/>
                <w:szCs w:val="21"/>
              </w:rPr>
              <w:t>，出口品的国外附加值率整体较高且主要缘于加工贸易。细分行业的结果进一步显示，资本技术密集型行业出口值中的国外附加值率显著高于劳动密集型行业，而科技含量集中的电子设备制品行业的</w:t>
            </w:r>
            <w:r w:rsidRPr="000B28C3">
              <w:rPr>
                <w:rFonts w:eastAsiaTheme="minorEastAsia"/>
                <w:szCs w:val="21"/>
              </w:rPr>
              <w:t>VSS</w:t>
            </w:r>
            <w:r w:rsidRPr="000B28C3">
              <w:rPr>
                <w:rFonts w:eastAsiaTheme="minorEastAsia" w:hAnsiTheme="minorEastAsia"/>
                <w:szCs w:val="21"/>
              </w:rPr>
              <w:t>更是在</w:t>
            </w:r>
            <w:r w:rsidRPr="000B28C3">
              <w:rPr>
                <w:rFonts w:eastAsiaTheme="minorEastAsia"/>
                <w:szCs w:val="21"/>
              </w:rPr>
              <w:t>80%</w:t>
            </w:r>
            <w:r w:rsidRPr="000B28C3">
              <w:rPr>
                <w:rFonts w:eastAsiaTheme="minorEastAsia" w:hAnsiTheme="minorEastAsia"/>
                <w:szCs w:val="21"/>
              </w:rPr>
              <w:t>以上，说明中国出口的巨额增长带有某种</w:t>
            </w:r>
            <w:r w:rsidRPr="000B28C3">
              <w:rPr>
                <w:rFonts w:eastAsiaTheme="minorEastAsia"/>
                <w:szCs w:val="21"/>
              </w:rPr>
              <w:t>“</w:t>
            </w:r>
            <w:r w:rsidRPr="000B28C3">
              <w:rPr>
                <w:rFonts w:eastAsiaTheme="minorEastAsia" w:hAnsiTheme="minorEastAsia"/>
                <w:szCs w:val="21"/>
              </w:rPr>
              <w:t>假象</w:t>
            </w:r>
            <w:r w:rsidRPr="000B28C3">
              <w:rPr>
                <w:rFonts w:eastAsiaTheme="minorEastAsia"/>
                <w:szCs w:val="21"/>
              </w:rPr>
              <w:t>”</w:t>
            </w:r>
            <w:r w:rsidRPr="000B28C3">
              <w:rPr>
                <w:rFonts w:eastAsiaTheme="minorEastAsia" w:hAnsiTheme="minorEastAsia"/>
                <w:szCs w:val="21"/>
              </w:rPr>
              <w:t>，出口品所含技能水平的提升并未反映为国内附加值的同步增长，产业升级步伐缓慢。最后，我们基于出口贸易价值构成的分析，对中国产业升级的未来道路进行了探讨和展望。</w:t>
            </w:r>
          </w:p>
          <w:p w:rsidR="00D75361" w:rsidRPr="000B28C3" w:rsidRDefault="00D75361" w:rsidP="000B28C3">
            <w:pPr>
              <w:spacing w:line="500" w:lineRule="exact"/>
              <w:ind w:leftChars="56" w:left="118" w:firstLineChars="200" w:firstLine="420"/>
              <w:rPr>
                <w:rFonts w:eastAsiaTheme="minorEastAsia"/>
                <w:szCs w:val="21"/>
              </w:rPr>
            </w:pPr>
            <w:r w:rsidRPr="000B28C3">
              <w:rPr>
                <w:rFonts w:eastAsiaTheme="minorEastAsia" w:hAnsiTheme="minorEastAsia"/>
                <w:szCs w:val="21"/>
              </w:rPr>
              <w:t>在《管理世界》（</w:t>
            </w:r>
            <w:r w:rsidRPr="000B28C3">
              <w:rPr>
                <w:rFonts w:eastAsiaTheme="minorEastAsia"/>
                <w:szCs w:val="21"/>
              </w:rPr>
              <w:t>2012.12</w:t>
            </w:r>
            <w:r w:rsidRPr="000B28C3">
              <w:rPr>
                <w:rFonts w:eastAsiaTheme="minorEastAsia" w:hAnsiTheme="minorEastAsia"/>
                <w:szCs w:val="21"/>
              </w:rPr>
              <w:t>）发表的题为《贸易政策与产业发展：基于全球价值链视角的分析》论文，其创新之处是借助于关联产业的垂直分工理论，在投入</w:t>
            </w:r>
            <w:r w:rsidRPr="000B28C3">
              <w:rPr>
                <w:rFonts w:eastAsiaTheme="minorEastAsia"/>
                <w:szCs w:val="21"/>
              </w:rPr>
              <w:t>—</w:t>
            </w:r>
            <w:r w:rsidRPr="000B28C3">
              <w:rPr>
                <w:rFonts w:eastAsiaTheme="minorEastAsia" w:hAnsiTheme="minorEastAsia"/>
                <w:szCs w:val="21"/>
              </w:rPr>
              <w:t>产出框架下分析了中国的贸易政策如何影响了国内的产业发展。研究发现，加工贸易与一般贸易的</w:t>
            </w:r>
            <w:r w:rsidRPr="000B28C3">
              <w:rPr>
                <w:rFonts w:eastAsiaTheme="minorEastAsia"/>
                <w:szCs w:val="21"/>
              </w:rPr>
              <w:t>“</w:t>
            </w:r>
            <w:r w:rsidRPr="000B28C3">
              <w:rPr>
                <w:rFonts w:eastAsiaTheme="minorEastAsia" w:hAnsiTheme="minorEastAsia"/>
                <w:szCs w:val="21"/>
              </w:rPr>
              <w:t>二元</w:t>
            </w:r>
            <w:r w:rsidRPr="000B28C3">
              <w:rPr>
                <w:rFonts w:eastAsiaTheme="minorEastAsia"/>
                <w:szCs w:val="21"/>
              </w:rPr>
              <w:t>”</w:t>
            </w:r>
            <w:r w:rsidRPr="000B28C3">
              <w:rPr>
                <w:rFonts w:eastAsiaTheme="minorEastAsia" w:hAnsiTheme="minorEastAsia"/>
                <w:szCs w:val="21"/>
              </w:rPr>
              <w:t>贸易政策是形成中国现阶段</w:t>
            </w:r>
            <w:r w:rsidRPr="000B28C3">
              <w:rPr>
                <w:rFonts w:eastAsiaTheme="minorEastAsia"/>
                <w:szCs w:val="21"/>
              </w:rPr>
              <w:t>“</w:t>
            </w:r>
            <w:r w:rsidRPr="000B28C3">
              <w:rPr>
                <w:rFonts w:eastAsiaTheme="minorEastAsia" w:hAnsiTheme="minorEastAsia"/>
                <w:szCs w:val="21"/>
              </w:rPr>
              <w:t>二元</w:t>
            </w:r>
            <w:r w:rsidRPr="000B28C3">
              <w:rPr>
                <w:rFonts w:eastAsiaTheme="minorEastAsia"/>
                <w:szCs w:val="21"/>
              </w:rPr>
              <w:t>”</w:t>
            </w:r>
            <w:r w:rsidRPr="000B28C3">
              <w:rPr>
                <w:rFonts w:eastAsiaTheme="minorEastAsia" w:hAnsiTheme="minorEastAsia"/>
                <w:szCs w:val="21"/>
              </w:rPr>
              <w:t>贸易结构的重要原因。</w:t>
            </w:r>
            <w:r w:rsidRPr="000B28C3">
              <w:rPr>
                <w:rFonts w:eastAsiaTheme="minorEastAsia"/>
                <w:szCs w:val="21"/>
              </w:rPr>
              <w:t>“</w:t>
            </w:r>
            <w:r w:rsidRPr="000B28C3">
              <w:rPr>
                <w:rFonts w:eastAsiaTheme="minorEastAsia" w:hAnsiTheme="minorEastAsia"/>
                <w:szCs w:val="21"/>
              </w:rPr>
              <w:t>二元</w:t>
            </w:r>
            <w:r w:rsidRPr="000B28C3">
              <w:rPr>
                <w:rFonts w:eastAsiaTheme="minorEastAsia"/>
                <w:szCs w:val="21"/>
              </w:rPr>
              <w:t>”</w:t>
            </w:r>
            <w:r w:rsidRPr="000B28C3">
              <w:rPr>
                <w:rFonts w:eastAsiaTheme="minorEastAsia" w:hAnsiTheme="minorEastAsia"/>
                <w:szCs w:val="21"/>
              </w:rPr>
              <w:t>关税政策在促进中国加工贸易迅速扩张的同时，也在一定程度上抑制了国内相关产业的发展。自由贸易以及消除加工贸易与一般贸易之间的关税差异不仅有助于降低中间品使用成本，进而促进下游产业发展，而且，上下游产业之间的</w:t>
            </w:r>
            <w:r w:rsidRPr="000B28C3">
              <w:rPr>
                <w:rFonts w:eastAsiaTheme="minorEastAsia"/>
                <w:szCs w:val="21"/>
              </w:rPr>
              <w:t>“</w:t>
            </w:r>
            <w:r w:rsidRPr="000B28C3">
              <w:rPr>
                <w:rFonts w:eastAsiaTheme="minorEastAsia" w:hAnsiTheme="minorEastAsia"/>
                <w:szCs w:val="21"/>
              </w:rPr>
              <w:t>需求关联</w:t>
            </w:r>
            <w:r w:rsidRPr="000B28C3">
              <w:rPr>
                <w:rFonts w:eastAsiaTheme="minorEastAsia"/>
                <w:szCs w:val="21"/>
              </w:rPr>
              <w:t>”</w:t>
            </w:r>
            <w:r w:rsidRPr="000B28C3">
              <w:rPr>
                <w:rFonts w:eastAsiaTheme="minorEastAsia" w:hAnsiTheme="minorEastAsia"/>
                <w:szCs w:val="21"/>
              </w:rPr>
              <w:t>效应也能带来上游产业的持续扩张。针对制造业行业出口附加值率的估算结果表明，中国出口技术复杂产品高涨的现象可由加工贸易的扩张来解释，但加工出口的国内附加值率显著低于一般出口，出口扩张最快的技术复杂行业，其加工出口的国内附加值率均小于</w:t>
            </w:r>
            <w:r w:rsidRPr="000B28C3">
              <w:rPr>
                <w:rFonts w:eastAsiaTheme="minorEastAsia"/>
                <w:szCs w:val="21"/>
              </w:rPr>
              <w:t>40%</w:t>
            </w:r>
            <w:r w:rsidRPr="000B28C3">
              <w:rPr>
                <w:rFonts w:eastAsiaTheme="minorEastAsia" w:hAnsiTheme="minorEastAsia"/>
                <w:szCs w:val="21"/>
              </w:rPr>
              <w:t>。这意味着，出口产</w:t>
            </w:r>
            <w:r w:rsidRPr="000B28C3">
              <w:rPr>
                <w:rFonts w:eastAsiaTheme="minorEastAsia" w:hAnsiTheme="minorEastAsia"/>
                <w:szCs w:val="21"/>
              </w:rPr>
              <w:lastRenderedPageBreak/>
              <w:t>品的结构升级还只是国内企业进一步参与全球垂直分工的结果，中国融入全球经济的程度相对较</w:t>
            </w:r>
            <w:r w:rsidRPr="000B28C3">
              <w:rPr>
                <w:rFonts w:eastAsiaTheme="minorEastAsia"/>
                <w:szCs w:val="21"/>
              </w:rPr>
              <w:t>“</w:t>
            </w:r>
            <w:r w:rsidRPr="000B28C3">
              <w:rPr>
                <w:rFonts w:eastAsiaTheme="minorEastAsia" w:hAnsiTheme="minorEastAsia"/>
                <w:szCs w:val="21"/>
              </w:rPr>
              <w:t>浅</w:t>
            </w:r>
            <w:r w:rsidRPr="000B28C3">
              <w:rPr>
                <w:rFonts w:eastAsiaTheme="minorEastAsia"/>
                <w:szCs w:val="21"/>
              </w:rPr>
              <w:t>”</w:t>
            </w:r>
            <w:r w:rsidRPr="000B28C3">
              <w:rPr>
                <w:rFonts w:eastAsiaTheme="minorEastAsia" w:hAnsiTheme="minorEastAsia"/>
                <w:szCs w:val="21"/>
              </w:rPr>
              <w:t>。</w:t>
            </w:r>
          </w:p>
          <w:p w:rsidR="00D75361" w:rsidRPr="000B28C3" w:rsidRDefault="00D75361" w:rsidP="000B28C3">
            <w:pPr>
              <w:spacing w:line="500" w:lineRule="exact"/>
              <w:ind w:leftChars="56" w:left="118" w:firstLineChars="200" w:firstLine="420"/>
              <w:rPr>
                <w:rFonts w:eastAsiaTheme="minorEastAsia"/>
                <w:szCs w:val="21"/>
              </w:rPr>
            </w:pPr>
            <w:r w:rsidRPr="000B28C3">
              <w:rPr>
                <w:rFonts w:eastAsiaTheme="minorEastAsia" w:hAnsiTheme="minorEastAsia"/>
                <w:szCs w:val="21"/>
              </w:rPr>
              <w:t>在《金融研究》（</w:t>
            </w:r>
            <w:r w:rsidRPr="000B28C3">
              <w:rPr>
                <w:rFonts w:eastAsiaTheme="minorEastAsia"/>
                <w:szCs w:val="21"/>
              </w:rPr>
              <w:t>2013.05</w:t>
            </w:r>
            <w:r w:rsidRPr="000B28C3">
              <w:rPr>
                <w:rFonts w:eastAsiaTheme="minorEastAsia" w:hAnsiTheme="minorEastAsia"/>
                <w:szCs w:val="21"/>
              </w:rPr>
              <w:t>）发表的题为《市场规模、交易成本与垂直专业化分工</w:t>
            </w:r>
            <w:r w:rsidRPr="00CD210F">
              <w:rPr>
                <w:rFonts w:asciiTheme="minorEastAsia" w:eastAsiaTheme="minorEastAsia" w:hAnsiTheme="minorEastAsia"/>
                <w:szCs w:val="21"/>
              </w:rPr>
              <w:t>——</w:t>
            </w:r>
            <w:r w:rsidRPr="000B28C3">
              <w:rPr>
                <w:rFonts w:eastAsiaTheme="minorEastAsia" w:hAnsiTheme="minorEastAsia"/>
                <w:szCs w:val="21"/>
              </w:rPr>
              <w:t>来自中国工业行业的证据》论文，其创新之处是考察了中国工业行业的垂直专业化分工状况及演变规律，并系统分析了影响企业垂直专业化水平的核心因素。研究发现：市场规模决定企业的垂直专业化水平，市场规模越大，企业的垂直专业化程度越高。并且，降低市场交易费用和行业进入成本有助于增加企业的外购中间品比例，进而提升企业的垂直专业化分工程度。从实证估计结果来看，相比市场规模扩张的影响，市场化改革所带来的交易成本的下降更能促进企业的垂直专业化分工。此外，企业的垂直专业化程度与产业周期之间呈倒</w:t>
            </w:r>
            <w:r w:rsidRPr="000B28C3">
              <w:rPr>
                <w:rFonts w:eastAsiaTheme="minorEastAsia"/>
                <w:szCs w:val="21"/>
              </w:rPr>
              <w:t>“U”</w:t>
            </w:r>
            <w:r w:rsidRPr="000B28C3">
              <w:rPr>
                <w:rFonts w:eastAsiaTheme="minorEastAsia" w:hAnsiTheme="minorEastAsia"/>
                <w:szCs w:val="21"/>
              </w:rPr>
              <w:t>型关系。基于理论和实证研究结论，我们提出了继续坚持市场化改革和扩大对外开放的政策建议。</w:t>
            </w:r>
          </w:p>
          <w:p w:rsidR="00D75361" w:rsidRPr="00241D2E" w:rsidRDefault="00D75361" w:rsidP="000B28C3">
            <w:pPr>
              <w:spacing w:line="500" w:lineRule="exact"/>
              <w:ind w:leftChars="56" w:left="118" w:firstLineChars="200" w:firstLine="420"/>
              <w:rPr>
                <w:rFonts w:eastAsia="仿宋_GB2312"/>
                <w:sz w:val="24"/>
              </w:rPr>
            </w:pPr>
            <w:r w:rsidRPr="000B28C3">
              <w:rPr>
                <w:rFonts w:eastAsiaTheme="minorEastAsia" w:hAnsiTheme="minorEastAsia"/>
                <w:szCs w:val="21"/>
              </w:rPr>
              <w:t>任现职期间，我还主持了数项国家级和省部级科研项目，具体包括：国家自然科学基金项目</w:t>
            </w:r>
            <w:r w:rsidRPr="000B28C3">
              <w:rPr>
                <w:rFonts w:eastAsiaTheme="minorEastAsia"/>
                <w:szCs w:val="21"/>
              </w:rPr>
              <w:t>1</w:t>
            </w:r>
            <w:r w:rsidRPr="000B28C3">
              <w:rPr>
                <w:rFonts w:eastAsiaTheme="minorEastAsia" w:hAnsiTheme="minorEastAsia"/>
                <w:szCs w:val="21"/>
              </w:rPr>
              <w:t>项、教育部人文社会科学基金项目</w:t>
            </w:r>
            <w:r w:rsidRPr="000B28C3">
              <w:rPr>
                <w:rFonts w:eastAsiaTheme="minorEastAsia"/>
                <w:szCs w:val="21"/>
              </w:rPr>
              <w:t>1</w:t>
            </w:r>
            <w:r w:rsidRPr="000B28C3">
              <w:rPr>
                <w:rFonts w:eastAsiaTheme="minorEastAsia" w:hAnsiTheme="minorEastAsia"/>
                <w:szCs w:val="21"/>
              </w:rPr>
              <w:t>项、上海市哲学社会科学基金项目</w:t>
            </w:r>
            <w:r w:rsidRPr="000B28C3">
              <w:rPr>
                <w:rFonts w:eastAsiaTheme="minorEastAsia"/>
                <w:szCs w:val="21"/>
              </w:rPr>
              <w:t>1</w:t>
            </w:r>
            <w:r w:rsidRPr="000B28C3">
              <w:rPr>
                <w:rFonts w:eastAsiaTheme="minorEastAsia" w:hAnsiTheme="minorEastAsia"/>
                <w:szCs w:val="21"/>
              </w:rPr>
              <w:t>项、上海市科技发展基金项目</w:t>
            </w:r>
            <w:r w:rsidRPr="000B28C3">
              <w:rPr>
                <w:rFonts w:eastAsiaTheme="minorEastAsia"/>
                <w:szCs w:val="21"/>
              </w:rPr>
              <w:t>1</w:t>
            </w:r>
            <w:r w:rsidRPr="000B28C3">
              <w:rPr>
                <w:rFonts w:eastAsiaTheme="minorEastAsia" w:hAnsiTheme="minorEastAsia"/>
                <w:szCs w:val="21"/>
              </w:rPr>
              <w:t>项和中国博士后科学基金项目</w:t>
            </w:r>
            <w:r w:rsidRPr="000B28C3">
              <w:rPr>
                <w:rFonts w:eastAsiaTheme="minorEastAsia"/>
                <w:szCs w:val="21"/>
              </w:rPr>
              <w:t>2</w:t>
            </w:r>
            <w:r w:rsidRPr="000B28C3">
              <w:rPr>
                <w:rFonts w:eastAsiaTheme="minorEastAsia" w:hAnsiTheme="minorEastAsia"/>
                <w:szCs w:val="21"/>
              </w:rPr>
              <w:t>项等，并作为主要成员参与张军教授、陈诗一教授和寇宗来教授主持的多项国家自然科学基金和教育部人文社会科学重点研究基地重大项目。</w:t>
            </w:r>
          </w:p>
        </w:tc>
        <w:tc>
          <w:tcPr>
            <w:tcW w:w="9072" w:type="dxa"/>
          </w:tcPr>
          <w:p w:rsidR="00D75361" w:rsidRPr="004F064B" w:rsidRDefault="00D75361" w:rsidP="0089533F">
            <w:pPr>
              <w:spacing w:line="500" w:lineRule="exact"/>
              <w:rPr>
                <w:sz w:val="24"/>
                <w:szCs w:val="24"/>
              </w:rPr>
            </w:pPr>
          </w:p>
        </w:tc>
      </w:tr>
    </w:tbl>
    <w:p w:rsidR="00D64318" w:rsidRDefault="00D64318" w:rsidP="00D64318">
      <w:pPr>
        <w:numPr>
          <w:ilvl w:val="0"/>
          <w:numId w:val="1"/>
        </w:numPr>
        <w:tabs>
          <w:tab w:val="clear" w:pos="810"/>
          <w:tab w:val="num" w:pos="630"/>
        </w:tabs>
        <w:spacing w:line="500" w:lineRule="exact"/>
        <w:ind w:left="630"/>
        <w:rPr>
          <w:b/>
          <w:sz w:val="32"/>
        </w:rPr>
      </w:pPr>
      <w:r>
        <w:rPr>
          <w:rFonts w:hint="eastAsia"/>
          <w:b/>
          <w:sz w:val="32"/>
        </w:rPr>
        <w:lastRenderedPageBreak/>
        <w:t>任职以来主要科研经历及目前承担的科研任务</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98"/>
        <w:gridCol w:w="1440"/>
        <w:gridCol w:w="1980"/>
        <w:gridCol w:w="1080"/>
        <w:gridCol w:w="2374"/>
      </w:tblGrid>
      <w:tr w:rsidR="00D64318" w:rsidTr="0089533F">
        <w:tc>
          <w:tcPr>
            <w:tcW w:w="2198" w:type="dxa"/>
          </w:tcPr>
          <w:p w:rsidR="00D64318" w:rsidRDefault="00D64318" w:rsidP="0089533F">
            <w:pPr>
              <w:spacing w:line="500" w:lineRule="exact"/>
              <w:ind w:firstLineChars="300" w:firstLine="630"/>
            </w:pPr>
            <w:r>
              <w:rPr>
                <w:rFonts w:hint="eastAsia"/>
              </w:rPr>
              <w:t>项目名称</w:t>
            </w:r>
          </w:p>
        </w:tc>
        <w:tc>
          <w:tcPr>
            <w:tcW w:w="1440" w:type="dxa"/>
          </w:tcPr>
          <w:p w:rsidR="00D64318" w:rsidRDefault="00D64318" w:rsidP="006228EF">
            <w:pPr>
              <w:spacing w:line="500" w:lineRule="exact"/>
              <w:jc w:val="center"/>
            </w:pPr>
            <w:r>
              <w:rPr>
                <w:rFonts w:hint="eastAsia"/>
              </w:rPr>
              <w:t>经费（万元）</w:t>
            </w:r>
          </w:p>
        </w:tc>
        <w:tc>
          <w:tcPr>
            <w:tcW w:w="1980" w:type="dxa"/>
          </w:tcPr>
          <w:p w:rsidR="00D64318" w:rsidRDefault="00D64318" w:rsidP="006228EF">
            <w:pPr>
              <w:spacing w:line="500" w:lineRule="exact"/>
              <w:ind w:firstLineChars="100" w:firstLine="210"/>
              <w:jc w:val="center"/>
            </w:pPr>
            <w:r>
              <w:rPr>
                <w:rFonts w:hint="eastAsia"/>
              </w:rPr>
              <w:t>起止年月</w:t>
            </w:r>
          </w:p>
        </w:tc>
        <w:tc>
          <w:tcPr>
            <w:tcW w:w="1080" w:type="dxa"/>
          </w:tcPr>
          <w:p w:rsidR="00D64318" w:rsidRDefault="00D64318" w:rsidP="0089533F">
            <w:pPr>
              <w:spacing w:line="500" w:lineRule="exact"/>
              <w:jc w:val="center"/>
            </w:pPr>
            <w:r>
              <w:rPr>
                <w:rFonts w:hint="eastAsia"/>
              </w:rPr>
              <w:t>本人排名</w:t>
            </w:r>
          </w:p>
        </w:tc>
        <w:tc>
          <w:tcPr>
            <w:tcW w:w="2374" w:type="dxa"/>
          </w:tcPr>
          <w:p w:rsidR="00D64318" w:rsidRDefault="00D64318" w:rsidP="0089533F">
            <w:pPr>
              <w:spacing w:line="500" w:lineRule="exact"/>
              <w:jc w:val="center"/>
            </w:pPr>
            <w:r>
              <w:rPr>
                <w:rFonts w:hint="eastAsia"/>
              </w:rPr>
              <w:t>项目来源</w:t>
            </w:r>
          </w:p>
        </w:tc>
      </w:tr>
      <w:tr w:rsidR="00D64318" w:rsidTr="0089533F">
        <w:tc>
          <w:tcPr>
            <w:tcW w:w="2198" w:type="dxa"/>
          </w:tcPr>
          <w:p w:rsidR="00D64318" w:rsidRDefault="00A60840" w:rsidP="0089533F">
            <w:pPr>
              <w:spacing w:line="500" w:lineRule="exact"/>
            </w:pPr>
            <w:r w:rsidRPr="00A60840">
              <w:rPr>
                <w:rFonts w:hint="eastAsia"/>
              </w:rPr>
              <w:t>国家自然科学基金项目：“全球化背景下中国产业转型升级的机制与政策研究”</w:t>
            </w:r>
          </w:p>
        </w:tc>
        <w:tc>
          <w:tcPr>
            <w:tcW w:w="1440" w:type="dxa"/>
          </w:tcPr>
          <w:p w:rsidR="00D64318" w:rsidRDefault="00A60840" w:rsidP="006228EF">
            <w:pPr>
              <w:spacing w:line="500" w:lineRule="exact"/>
              <w:jc w:val="center"/>
            </w:pPr>
            <w:r w:rsidRPr="00A60840">
              <w:t>22</w:t>
            </w:r>
          </w:p>
        </w:tc>
        <w:tc>
          <w:tcPr>
            <w:tcW w:w="1980" w:type="dxa"/>
          </w:tcPr>
          <w:p w:rsidR="00D64318" w:rsidRDefault="00A60840" w:rsidP="006228EF">
            <w:pPr>
              <w:spacing w:line="500" w:lineRule="exact"/>
              <w:jc w:val="center"/>
            </w:pPr>
            <w:r w:rsidRPr="00A60840">
              <w:t>2013.8</w:t>
            </w:r>
            <w:r>
              <w:rPr>
                <w:rFonts w:hint="eastAsia"/>
              </w:rPr>
              <w:t>～</w:t>
            </w:r>
            <w:r w:rsidRPr="00A60840">
              <w:t>2016.12</w:t>
            </w:r>
          </w:p>
        </w:tc>
        <w:tc>
          <w:tcPr>
            <w:tcW w:w="1080" w:type="dxa"/>
          </w:tcPr>
          <w:p w:rsidR="00D64318" w:rsidRDefault="00A60840" w:rsidP="0089533F">
            <w:pPr>
              <w:spacing w:line="500" w:lineRule="exact"/>
            </w:pPr>
            <w:r w:rsidRPr="00A60840">
              <w:rPr>
                <w:rFonts w:hint="eastAsia"/>
              </w:rPr>
              <w:t>本人为</w:t>
            </w:r>
            <w:r>
              <w:rPr>
                <w:rFonts w:hint="eastAsia"/>
              </w:rPr>
              <w:t>第一</w:t>
            </w:r>
            <w:r w:rsidRPr="00A60840">
              <w:rPr>
                <w:rFonts w:hint="eastAsia"/>
              </w:rPr>
              <w:t>负责人</w:t>
            </w:r>
          </w:p>
        </w:tc>
        <w:tc>
          <w:tcPr>
            <w:tcW w:w="2374" w:type="dxa"/>
          </w:tcPr>
          <w:p w:rsidR="00D64318" w:rsidRDefault="00A60840" w:rsidP="0089533F">
            <w:pPr>
              <w:spacing w:line="500" w:lineRule="exact"/>
            </w:pPr>
            <w:r w:rsidRPr="00A60840">
              <w:rPr>
                <w:rFonts w:hint="eastAsia"/>
              </w:rPr>
              <w:t>国家自然科学基金委员会</w:t>
            </w:r>
          </w:p>
        </w:tc>
      </w:tr>
      <w:tr w:rsidR="00D64318" w:rsidTr="0089533F">
        <w:tc>
          <w:tcPr>
            <w:tcW w:w="2198" w:type="dxa"/>
          </w:tcPr>
          <w:p w:rsidR="00D64318" w:rsidRDefault="00A60840" w:rsidP="0089533F">
            <w:pPr>
              <w:spacing w:line="500" w:lineRule="exact"/>
            </w:pPr>
            <w:r w:rsidRPr="00A60840">
              <w:rPr>
                <w:rFonts w:hint="eastAsia"/>
              </w:rPr>
              <w:lastRenderedPageBreak/>
              <w:t>教育部人文社会科学基金项目：“土地财政、基础设施投资与中国经济增长模式研究”</w:t>
            </w:r>
          </w:p>
        </w:tc>
        <w:tc>
          <w:tcPr>
            <w:tcW w:w="1440" w:type="dxa"/>
          </w:tcPr>
          <w:p w:rsidR="00D64318" w:rsidRDefault="00A60840" w:rsidP="006228EF">
            <w:pPr>
              <w:spacing w:line="500" w:lineRule="exact"/>
              <w:jc w:val="center"/>
            </w:pPr>
            <w:r w:rsidRPr="00A60840">
              <w:rPr>
                <w:rFonts w:hint="eastAsia"/>
              </w:rPr>
              <w:t>8</w:t>
            </w:r>
          </w:p>
        </w:tc>
        <w:tc>
          <w:tcPr>
            <w:tcW w:w="1980" w:type="dxa"/>
          </w:tcPr>
          <w:p w:rsidR="00D64318" w:rsidRDefault="00A90047" w:rsidP="006228EF">
            <w:pPr>
              <w:spacing w:line="500" w:lineRule="exact"/>
              <w:jc w:val="center"/>
            </w:pPr>
            <w:r w:rsidRPr="00A90047">
              <w:t>2013.5</w:t>
            </w:r>
            <w:r>
              <w:rPr>
                <w:rFonts w:hint="eastAsia"/>
              </w:rPr>
              <w:t>～</w:t>
            </w:r>
            <w:r w:rsidRPr="00A90047">
              <w:t>2016.7</w:t>
            </w:r>
          </w:p>
        </w:tc>
        <w:tc>
          <w:tcPr>
            <w:tcW w:w="1080" w:type="dxa"/>
          </w:tcPr>
          <w:p w:rsidR="00D64318" w:rsidRDefault="00A90047" w:rsidP="0089533F">
            <w:pPr>
              <w:spacing w:line="500" w:lineRule="exact"/>
            </w:pPr>
            <w:r w:rsidRPr="00A90047">
              <w:rPr>
                <w:rFonts w:hint="eastAsia"/>
              </w:rPr>
              <w:t>本人为第一负责人</w:t>
            </w:r>
          </w:p>
        </w:tc>
        <w:tc>
          <w:tcPr>
            <w:tcW w:w="2374" w:type="dxa"/>
          </w:tcPr>
          <w:p w:rsidR="00D64318" w:rsidRDefault="00A90047" w:rsidP="0089533F">
            <w:pPr>
              <w:spacing w:line="500" w:lineRule="exact"/>
            </w:pPr>
            <w:r w:rsidRPr="00A90047">
              <w:rPr>
                <w:rFonts w:hint="eastAsia"/>
              </w:rPr>
              <w:t>教育部社会科学司</w:t>
            </w:r>
          </w:p>
        </w:tc>
      </w:tr>
      <w:tr w:rsidR="00D64318" w:rsidTr="0089533F">
        <w:tc>
          <w:tcPr>
            <w:tcW w:w="2198" w:type="dxa"/>
          </w:tcPr>
          <w:p w:rsidR="00D64318" w:rsidRDefault="00A90047" w:rsidP="0089533F">
            <w:pPr>
              <w:spacing w:line="500" w:lineRule="exact"/>
            </w:pPr>
            <w:r w:rsidRPr="00A90047">
              <w:rPr>
                <w:rFonts w:hint="eastAsia"/>
              </w:rPr>
              <w:t>上海市哲学社会科学基金项目：“区域市场融合与产业转型升级：理论机制与政策研究”</w:t>
            </w:r>
          </w:p>
        </w:tc>
        <w:tc>
          <w:tcPr>
            <w:tcW w:w="1440" w:type="dxa"/>
          </w:tcPr>
          <w:p w:rsidR="00D64318" w:rsidRDefault="00A90047" w:rsidP="006228EF">
            <w:pPr>
              <w:spacing w:line="500" w:lineRule="exact"/>
              <w:jc w:val="center"/>
            </w:pPr>
            <w:r w:rsidRPr="00A90047">
              <w:rPr>
                <w:rFonts w:hint="eastAsia"/>
              </w:rPr>
              <w:t>4</w:t>
            </w:r>
          </w:p>
        </w:tc>
        <w:tc>
          <w:tcPr>
            <w:tcW w:w="1980" w:type="dxa"/>
          </w:tcPr>
          <w:p w:rsidR="00D64318" w:rsidRDefault="00A90047" w:rsidP="006228EF">
            <w:pPr>
              <w:spacing w:line="500" w:lineRule="exact"/>
              <w:jc w:val="center"/>
            </w:pPr>
            <w:r w:rsidRPr="00A90047">
              <w:t>2013.</w:t>
            </w:r>
            <w:r w:rsidRPr="00A90047">
              <w:rPr>
                <w:rFonts w:hint="eastAsia"/>
              </w:rPr>
              <w:t>6</w:t>
            </w:r>
            <w:r>
              <w:rPr>
                <w:rFonts w:hint="eastAsia"/>
              </w:rPr>
              <w:t>～</w:t>
            </w:r>
            <w:r w:rsidRPr="00A90047">
              <w:t>2016.7</w:t>
            </w:r>
          </w:p>
        </w:tc>
        <w:tc>
          <w:tcPr>
            <w:tcW w:w="1080" w:type="dxa"/>
          </w:tcPr>
          <w:p w:rsidR="00D64318" w:rsidRDefault="00A90047" w:rsidP="0089533F">
            <w:pPr>
              <w:spacing w:line="500" w:lineRule="exact"/>
            </w:pPr>
            <w:r w:rsidRPr="00A90047">
              <w:rPr>
                <w:rFonts w:hint="eastAsia"/>
              </w:rPr>
              <w:t>本人为第一负责人</w:t>
            </w:r>
          </w:p>
        </w:tc>
        <w:tc>
          <w:tcPr>
            <w:tcW w:w="2374" w:type="dxa"/>
          </w:tcPr>
          <w:p w:rsidR="00D64318" w:rsidRDefault="00A90047" w:rsidP="0089533F">
            <w:pPr>
              <w:spacing w:line="500" w:lineRule="exact"/>
            </w:pPr>
            <w:r w:rsidRPr="00A90047">
              <w:rPr>
                <w:rFonts w:hint="eastAsia"/>
              </w:rPr>
              <w:t>上海市哲学社会科学规划办公室</w:t>
            </w:r>
          </w:p>
        </w:tc>
      </w:tr>
      <w:tr w:rsidR="00D64318" w:rsidTr="0089533F">
        <w:tc>
          <w:tcPr>
            <w:tcW w:w="2198" w:type="dxa"/>
          </w:tcPr>
          <w:p w:rsidR="00D64318" w:rsidRDefault="004730C1" w:rsidP="0089533F">
            <w:pPr>
              <w:spacing w:line="500" w:lineRule="exact"/>
            </w:pPr>
            <w:r w:rsidRPr="004730C1">
              <w:rPr>
                <w:rFonts w:hint="eastAsia"/>
              </w:rPr>
              <w:t>上海市科技发展基金项目：“中国的贸易开放、产业升级与就业结构研究”</w:t>
            </w:r>
          </w:p>
        </w:tc>
        <w:tc>
          <w:tcPr>
            <w:tcW w:w="1440" w:type="dxa"/>
          </w:tcPr>
          <w:p w:rsidR="00D64318" w:rsidRDefault="004730C1" w:rsidP="006228EF">
            <w:pPr>
              <w:spacing w:line="500" w:lineRule="exact"/>
              <w:jc w:val="center"/>
            </w:pPr>
            <w:r w:rsidRPr="004730C1">
              <w:rPr>
                <w:rFonts w:hint="eastAsia"/>
              </w:rPr>
              <w:t>1</w:t>
            </w:r>
          </w:p>
        </w:tc>
        <w:tc>
          <w:tcPr>
            <w:tcW w:w="1980" w:type="dxa"/>
          </w:tcPr>
          <w:p w:rsidR="00D64318" w:rsidRDefault="009F14CA" w:rsidP="006228EF">
            <w:pPr>
              <w:spacing w:line="500" w:lineRule="exact"/>
              <w:jc w:val="center"/>
            </w:pPr>
            <w:r w:rsidRPr="009F14CA">
              <w:rPr>
                <w:rFonts w:hint="eastAsia"/>
              </w:rPr>
              <w:t>2012.7</w:t>
            </w:r>
            <w:r>
              <w:rPr>
                <w:rFonts w:hint="eastAsia"/>
              </w:rPr>
              <w:t>～</w:t>
            </w:r>
            <w:r w:rsidRPr="009F14CA">
              <w:rPr>
                <w:rFonts w:hint="eastAsia"/>
              </w:rPr>
              <w:t>2014.12</w:t>
            </w:r>
          </w:p>
        </w:tc>
        <w:tc>
          <w:tcPr>
            <w:tcW w:w="1080" w:type="dxa"/>
          </w:tcPr>
          <w:p w:rsidR="00D64318" w:rsidRDefault="009F14CA" w:rsidP="0089533F">
            <w:pPr>
              <w:spacing w:line="500" w:lineRule="exact"/>
            </w:pPr>
            <w:r w:rsidRPr="009F14CA">
              <w:rPr>
                <w:rFonts w:hint="eastAsia"/>
              </w:rPr>
              <w:t>本人为第一负责人</w:t>
            </w:r>
          </w:p>
        </w:tc>
        <w:tc>
          <w:tcPr>
            <w:tcW w:w="2374" w:type="dxa"/>
          </w:tcPr>
          <w:p w:rsidR="00D64318" w:rsidRDefault="009F14CA" w:rsidP="0089533F">
            <w:pPr>
              <w:spacing w:line="500" w:lineRule="exact"/>
            </w:pPr>
            <w:r w:rsidRPr="009F14CA">
              <w:rPr>
                <w:rFonts w:hint="eastAsia"/>
              </w:rPr>
              <w:t>上海市科学技术委员会</w:t>
            </w:r>
          </w:p>
        </w:tc>
      </w:tr>
      <w:tr w:rsidR="00D64318" w:rsidTr="0089533F">
        <w:tc>
          <w:tcPr>
            <w:tcW w:w="2198" w:type="dxa"/>
          </w:tcPr>
          <w:p w:rsidR="00D64318" w:rsidRDefault="008D1CAA" w:rsidP="0089533F">
            <w:pPr>
              <w:spacing w:line="500" w:lineRule="exact"/>
            </w:pPr>
            <w:r w:rsidRPr="008D1CAA">
              <w:rPr>
                <w:rFonts w:hint="eastAsia"/>
              </w:rPr>
              <w:t>中国博士后科学基金项目：“中国开放政策与产业政策协调问题研究”</w:t>
            </w:r>
          </w:p>
        </w:tc>
        <w:tc>
          <w:tcPr>
            <w:tcW w:w="1440" w:type="dxa"/>
          </w:tcPr>
          <w:p w:rsidR="00D64318" w:rsidRDefault="008D1CAA" w:rsidP="006228EF">
            <w:pPr>
              <w:spacing w:line="500" w:lineRule="exact"/>
              <w:jc w:val="center"/>
            </w:pPr>
            <w:r w:rsidRPr="008D1CAA">
              <w:rPr>
                <w:rFonts w:hint="eastAsia"/>
              </w:rPr>
              <w:t>5</w:t>
            </w:r>
          </w:p>
        </w:tc>
        <w:tc>
          <w:tcPr>
            <w:tcW w:w="1980" w:type="dxa"/>
          </w:tcPr>
          <w:p w:rsidR="00D64318" w:rsidRDefault="008D1CAA" w:rsidP="006228EF">
            <w:pPr>
              <w:spacing w:line="500" w:lineRule="exact"/>
              <w:jc w:val="center"/>
            </w:pPr>
            <w:r w:rsidRPr="008D1CAA">
              <w:rPr>
                <w:rFonts w:hint="eastAsia"/>
              </w:rPr>
              <w:t>2013.5</w:t>
            </w:r>
            <w:r>
              <w:rPr>
                <w:rFonts w:hint="eastAsia"/>
              </w:rPr>
              <w:t>～</w:t>
            </w:r>
            <w:r w:rsidRPr="008D1CAA">
              <w:rPr>
                <w:rFonts w:hint="eastAsia"/>
              </w:rPr>
              <w:t>2014.8</w:t>
            </w:r>
          </w:p>
        </w:tc>
        <w:tc>
          <w:tcPr>
            <w:tcW w:w="1080" w:type="dxa"/>
          </w:tcPr>
          <w:p w:rsidR="00D64318" w:rsidRDefault="008D1CAA" w:rsidP="0089533F">
            <w:pPr>
              <w:spacing w:line="500" w:lineRule="exact"/>
            </w:pPr>
            <w:r w:rsidRPr="008D1CAA">
              <w:rPr>
                <w:rFonts w:hint="eastAsia"/>
              </w:rPr>
              <w:t>本人为第一负责人</w:t>
            </w:r>
          </w:p>
        </w:tc>
        <w:tc>
          <w:tcPr>
            <w:tcW w:w="2374" w:type="dxa"/>
          </w:tcPr>
          <w:p w:rsidR="00D64318" w:rsidRDefault="008D1CAA" w:rsidP="0089533F">
            <w:pPr>
              <w:spacing w:line="500" w:lineRule="exact"/>
            </w:pPr>
            <w:r w:rsidRPr="008D1CAA">
              <w:rPr>
                <w:rFonts w:hint="eastAsia"/>
              </w:rPr>
              <w:t>中国博士后科学基金会</w:t>
            </w:r>
          </w:p>
        </w:tc>
      </w:tr>
      <w:tr w:rsidR="008D1CAA" w:rsidTr="0089533F">
        <w:tc>
          <w:tcPr>
            <w:tcW w:w="2198" w:type="dxa"/>
          </w:tcPr>
          <w:p w:rsidR="008D1CAA" w:rsidRPr="008D1CAA" w:rsidRDefault="00E2321A" w:rsidP="0089533F">
            <w:pPr>
              <w:spacing w:line="500" w:lineRule="exact"/>
            </w:pPr>
            <w:r w:rsidRPr="00E2321A">
              <w:rPr>
                <w:rFonts w:hint="eastAsia"/>
              </w:rPr>
              <w:t>中国博士后科学基金项目：“促进沿海发达地区产业转型与升级：理论、经验与政策”</w:t>
            </w:r>
          </w:p>
        </w:tc>
        <w:tc>
          <w:tcPr>
            <w:tcW w:w="1440" w:type="dxa"/>
          </w:tcPr>
          <w:p w:rsidR="008D1CAA" w:rsidRPr="008D1CAA" w:rsidRDefault="00E2321A" w:rsidP="006228EF">
            <w:pPr>
              <w:spacing w:line="500" w:lineRule="exact"/>
              <w:jc w:val="center"/>
            </w:pPr>
            <w:r w:rsidRPr="00E2321A">
              <w:rPr>
                <w:rFonts w:hint="eastAsia"/>
              </w:rPr>
              <w:t>15</w:t>
            </w:r>
          </w:p>
        </w:tc>
        <w:tc>
          <w:tcPr>
            <w:tcW w:w="1980" w:type="dxa"/>
          </w:tcPr>
          <w:p w:rsidR="008D1CAA" w:rsidRPr="008D1CAA" w:rsidRDefault="00E2321A" w:rsidP="006228EF">
            <w:pPr>
              <w:spacing w:line="500" w:lineRule="exact"/>
              <w:jc w:val="center"/>
            </w:pPr>
            <w:r w:rsidRPr="00E2321A">
              <w:rPr>
                <w:rFonts w:hint="eastAsia"/>
              </w:rPr>
              <w:t>2014.6</w:t>
            </w:r>
            <w:r>
              <w:rPr>
                <w:rFonts w:hint="eastAsia"/>
              </w:rPr>
              <w:t>～</w:t>
            </w:r>
            <w:r w:rsidR="008F7DCF" w:rsidRPr="008F7DCF">
              <w:rPr>
                <w:rFonts w:hint="eastAsia"/>
              </w:rPr>
              <w:t>2014.8</w:t>
            </w:r>
          </w:p>
        </w:tc>
        <w:tc>
          <w:tcPr>
            <w:tcW w:w="1080" w:type="dxa"/>
          </w:tcPr>
          <w:p w:rsidR="008D1CAA" w:rsidRPr="008D1CAA" w:rsidRDefault="008F7DCF" w:rsidP="0089533F">
            <w:pPr>
              <w:spacing w:line="500" w:lineRule="exact"/>
            </w:pPr>
            <w:r w:rsidRPr="008F7DCF">
              <w:rPr>
                <w:rFonts w:hint="eastAsia"/>
              </w:rPr>
              <w:t>本人为第一负责人</w:t>
            </w:r>
          </w:p>
        </w:tc>
        <w:tc>
          <w:tcPr>
            <w:tcW w:w="2374" w:type="dxa"/>
          </w:tcPr>
          <w:p w:rsidR="008D1CAA" w:rsidRPr="008D1CAA" w:rsidRDefault="008F7DCF" w:rsidP="0089533F">
            <w:pPr>
              <w:spacing w:line="500" w:lineRule="exact"/>
            </w:pPr>
            <w:r w:rsidRPr="008F7DCF">
              <w:rPr>
                <w:rFonts w:hint="eastAsia"/>
              </w:rPr>
              <w:t>中国博士后科学基金会</w:t>
            </w:r>
          </w:p>
        </w:tc>
      </w:tr>
    </w:tbl>
    <w:p w:rsidR="00D64318" w:rsidRPr="003D6042" w:rsidRDefault="00D64318" w:rsidP="00D64318">
      <w:pPr>
        <w:numPr>
          <w:ilvl w:val="0"/>
          <w:numId w:val="1"/>
        </w:numPr>
        <w:tabs>
          <w:tab w:val="clear" w:pos="810"/>
          <w:tab w:val="num" w:pos="630"/>
        </w:tabs>
        <w:spacing w:line="500" w:lineRule="exact"/>
        <w:ind w:left="630"/>
        <w:rPr>
          <w:b/>
          <w:sz w:val="32"/>
        </w:rPr>
      </w:pPr>
      <w:r>
        <w:rPr>
          <w:rFonts w:hint="eastAsia"/>
          <w:b/>
          <w:sz w:val="32"/>
        </w:rPr>
        <w:t>任职以来发表论文、著作等情况</w:t>
      </w:r>
      <w:r w:rsidRPr="00CD62EA">
        <w:rPr>
          <w:rFonts w:hint="eastAsia"/>
          <w:b/>
          <w:sz w:val="24"/>
          <w:szCs w:val="24"/>
        </w:rPr>
        <w:t>（</w:t>
      </w:r>
      <w:r>
        <w:rPr>
          <w:rFonts w:hint="eastAsia"/>
          <w:b/>
          <w:sz w:val="24"/>
          <w:szCs w:val="24"/>
        </w:rPr>
        <w:t>请在附件中提供论著目录清单</w:t>
      </w:r>
      <w:r w:rsidRPr="00CD62EA">
        <w:rPr>
          <w:rFonts w:hint="eastAsia"/>
          <w:b/>
          <w:sz w:val="24"/>
          <w:szCs w:val="24"/>
        </w:rPr>
        <w:t>）</w:t>
      </w:r>
    </w:p>
    <w:p w:rsidR="00D64318" w:rsidRDefault="00D64318" w:rsidP="00D64318">
      <w:pPr>
        <w:spacing w:line="500" w:lineRule="exact"/>
        <w:ind w:firstLineChars="200" w:firstLine="482"/>
        <w:rPr>
          <w:rFonts w:ascii="楷体_GB2312" w:eastAsia="楷体_GB2312"/>
          <w:b/>
          <w:sz w:val="24"/>
        </w:rPr>
      </w:pPr>
      <w:r w:rsidRPr="003A2B30">
        <w:rPr>
          <w:rFonts w:ascii="楷体_GB2312" w:eastAsia="楷体_GB2312" w:hint="eastAsia"/>
          <w:b/>
          <w:sz w:val="24"/>
        </w:rPr>
        <w:t>核心论文</w:t>
      </w:r>
      <w:r w:rsidRPr="003A2B30">
        <w:rPr>
          <w:rFonts w:ascii="楷体_GB2312" w:eastAsia="楷体_GB2312" w:hint="eastAsia"/>
          <w:b/>
          <w:sz w:val="24"/>
          <w:u w:val="single"/>
        </w:rPr>
        <w:t xml:space="preserve"> </w:t>
      </w:r>
      <w:r w:rsidR="00E070A8">
        <w:rPr>
          <w:rFonts w:ascii="楷体_GB2312" w:eastAsia="楷体_GB2312" w:hint="eastAsia"/>
          <w:b/>
          <w:sz w:val="24"/>
          <w:u w:val="single"/>
        </w:rPr>
        <w:t>5</w:t>
      </w:r>
      <w:r w:rsidRPr="003A2B30">
        <w:rPr>
          <w:rFonts w:ascii="楷体_GB2312" w:eastAsia="楷体_GB2312" w:hint="eastAsia"/>
          <w:b/>
          <w:sz w:val="24"/>
          <w:u w:val="single"/>
        </w:rPr>
        <w:t xml:space="preserve"> </w:t>
      </w:r>
      <w:r w:rsidRPr="003A2B30">
        <w:rPr>
          <w:rFonts w:ascii="楷体_GB2312" w:eastAsia="楷体_GB2312" w:hint="eastAsia"/>
          <w:b/>
          <w:sz w:val="24"/>
        </w:rPr>
        <w:t>篇，其中</w:t>
      </w:r>
      <w:r>
        <w:rPr>
          <w:rFonts w:ascii="楷体_GB2312" w:eastAsia="楷体_GB2312" w:hint="eastAsia"/>
          <w:b/>
          <w:sz w:val="24"/>
        </w:rPr>
        <w:t>SSCI或</w:t>
      </w:r>
      <w:r w:rsidRPr="003A2B30">
        <w:rPr>
          <w:rFonts w:ascii="楷体_GB2312" w:eastAsia="楷体_GB2312" w:hint="eastAsia"/>
          <w:b/>
          <w:sz w:val="24"/>
        </w:rPr>
        <w:t>SCI、EI</w:t>
      </w:r>
      <w:r w:rsidRPr="003A2B30">
        <w:rPr>
          <w:rFonts w:ascii="楷体_GB2312" w:eastAsia="楷体_GB2312" w:hint="eastAsia"/>
          <w:b/>
          <w:sz w:val="24"/>
          <w:u w:val="single"/>
        </w:rPr>
        <w:t xml:space="preserve">   </w:t>
      </w:r>
      <w:r w:rsidRPr="003A2B30">
        <w:rPr>
          <w:rFonts w:ascii="楷体_GB2312" w:eastAsia="楷体_GB2312" w:hint="eastAsia"/>
          <w:b/>
          <w:sz w:val="24"/>
        </w:rPr>
        <w:t>篇，权威</w:t>
      </w:r>
      <w:r w:rsidRPr="003A2B30">
        <w:rPr>
          <w:rFonts w:ascii="楷体_GB2312" w:eastAsia="楷体_GB2312" w:hint="eastAsia"/>
          <w:b/>
          <w:sz w:val="24"/>
          <w:u w:val="single"/>
        </w:rPr>
        <w:t xml:space="preserve"> </w:t>
      </w:r>
      <w:r w:rsidR="00E070A8">
        <w:rPr>
          <w:rFonts w:ascii="楷体_GB2312" w:eastAsia="楷体_GB2312" w:hint="eastAsia"/>
          <w:b/>
          <w:sz w:val="24"/>
          <w:u w:val="single"/>
        </w:rPr>
        <w:t>5</w:t>
      </w:r>
      <w:r w:rsidRPr="003A2B30">
        <w:rPr>
          <w:rFonts w:ascii="楷体_GB2312" w:eastAsia="楷体_GB2312" w:hint="eastAsia"/>
          <w:b/>
          <w:sz w:val="24"/>
          <w:u w:val="single"/>
        </w:rPr>
        <w:t xml:space="preserve"> </w:t>
      </w:r>
      <w:r w:rsidRPr="003A2B30">
        <w:rPr>
          <w:rFonts w:ascii="楷体_GB2312" w:eastAsia="楷体_GB2312" w:hint="eastAsia"/>
          <w:b/>
          <w:sz w:val="24"/>
        </w:rPr>
        <w:t>篇；著作</w:t>
      </w:r>
      <w:r w:rsidRPr="003A2B30">
        <w:rPr>
          <w:rFonts w:ascii="楷体_GB2312" w:eastAsia="楷体_GB2312" w:hint="eastAsia"/>
          <w:b/>
          <w:sz w:val="24"/>
          <w:u w:val="single"/>
        </w:rPr>
        <w:t xml:space="preserve"> </w:t>
      </w:r>
      <w:r w:rsidR="00E070A8">
        <w:rPr>
          <w:rFonts w:ascii="楷体_GB2312" w:eastAsia="楷体_GB2312" w:hint="eastAsia"/>
          <w:b/>
          <w:sz w:val="24"/>
          <w:u w:val="single"/>
        </w:rPr>
        <w:t>1</w:t>
      </w:r>
      <w:r w:rsidRPr="003A2B30">
        <w:rPr>
          <w:rFonts w:ascii="楷体_GB2312" w:eastAsia="楷体_GB2312" w:hint="eastAsia"/>
          <w:b/>
          <w:sz w:val="24"/>
          <w:u w:val="single"/>
        </w:rPr>
        <w:t xml:space="preserve"> </w:t>
      </w:r>
      <w:r w:rsidRPr="003A2B30">
        <w:rPr>
          <w:rFonts w:ascii="楷体_GB2312" w:eastAsia="楷体_GB2312" w:hint="eastAsia"/>
          <w:b/>
          <w:sz w:val="24"/>
        </w:rPr>
        <w:t>部</w:t>
      </w:r>
      <w:r>
        <w:rPr>
          <w:rFonts w:ascii="楷体_GB2312" w:eastAsia="楷体_GB2312" w:hint="eastAsia"/>
          <w:b/>
          <w:sz w:val="24"/>
        </w:rPr>
        <w:t>，其中专著</w:t>
      </w:r>
      <w:r w:rsidRPr="00DD02DF">
        <w:rPr>
          <w:rFonts w:ascii="楷体_GB2312" w:eastAsia="楷体_GB2312" w:hint="eastAsia"/>
          <w:b/>
          <w:sz w:val="24"/>
          <w:u w:val="single"/>
        </w:rPr>
        <w:t xml:space="preserve"> </w:t>
      </w:r>
      <w:r w:rsidR="00E070A8">
        <w:rPr>
          <w:rFonts w:ascii="楷体_GB2312" w:eastAsia="楷体_GB2312" w:hint="eastAsia"/>
          <w:b/>
          <w:sz w:val="24"/>
          <w:u w:val="single"/>
        </w:rPr>
        <w:t>1</w:t>
      </w:r>
      <w:r w:rsidRPr="00DD02DF">
        <w:rPr>
          <w:rFonts w:ascii="楷体_GB2312" w:eastAsia="楷体_GB2312" w:hint="eastAsia"/>
          <w:b/>
          <w:sz w:val="24"/>
          <w:u w:val="single"/>
        </w:rPr>
        <w:t xml:space="preserve"> </w:t>
      </w:r>
      <w:r>
        <w:rPr>
          <w:rFonts w:ascii="楷体_GB2312" w:eastAsia="楷体_GB2312" w:hint="eastAsia"/>
          <w:b/>
          <w:sz w:val="24"/>
        </w:rPr>
        <w:t>部，合著</w:t>
      </w:r>
      <w:r w:rsidRPr="00DD02DF">
        <w:rPr>
          <w:rFonts w:ascii="楷体_GB2312" w:eastAsia="楷体_GB2312" w:hint="eastAsia"/>
          <w:b/>
          <w:sz w:val="24"/>
          <w:u w:val="single"/>
        </w:rPr>
        <w:t xml:space="preserve">   </w:t>
      </w:r>
      <w:r>
        <w:rPr>
          <w:rFonts w:ascii="楷体_GB2312" w:eastAsia="楷体_GB2312" w:hint="eastAsia"/>
          <w:b/>
          <w:sz w:val="24"/>
        </w:rPr>
        <w:t>部</w:t>
      </w:r>
      <w:r w:rsidRPr="003A2B30">
        <w:rPr>
          <w:rFonts w:ascii="楷体_GB2312" w:eastAsia="楷体_GB2312" w:hint="eastAsia"/>
          <w:b/>
          <w:sz w:val="24"/>
        </w:rPr>
        <w:t>；教材</w:t>
      </w:r>
      <w:r w:rsidRPr="003A2B30">
        <w:rPr>
          <w:rFonts w:ascii="楷体_GB2312" w:eastAsia="楷体_GB2312" w:hint="eastAsia"/>
          <w:b/>
          <w:sz w:val="24"/>
          <w:u w:val="single"/>
        </w:rPr>
        <w:t xml:space="preserve">   </w:t>
      </w:r>
      <w:r w:rsidRPr="003A2B30">
        <w:rPr>
          <w:rFonts w:ascii="楷体_GB2312" w:eastAsia="楷体_GB2312" w:hint="eastAsia"/>
          <w:b/>
          <w:sz w:val="24"/>
        </w:rPr>
        <w:t>部</w:t>
      </w:r>
      <w:r>
        <w:rPr>
          <w:rFonts w:ascii="楷体_GB2312" w:eastAsia="楷体_GB2312" w:hint="eastAsia"/>
          <w:b/>
          <w:sz w:val="24"/>
        </w:rPr>
        <w:t>，其中主编</w:t>
      </w:r>
      <w:r w:rsidRPr="00A37ECC">
        <w:rPr>
          <w:rFonts w:ascii="楷体_GB2312" w:eastAsia="楷体_GB2312" w:hint="eastAsia"/>
          <w:b/>
          <w:sz w:val="24"/>
          <w:u w:val="single"/>
        </w:rPr>
        <w:t xml:space="preserve">   </w:t>
      </w:r>
      <w:r>
        <w:rPr>
          <w:rFonts w:ascii="楷体_GB2312" w:eastAsia="楷体_GB2312" w:hint="eastAsia"/>
          <w:b/>
          <w:sz w:val="24"/>
          <w:u w:val="single"/>
        </w:rPr>
        <w:t xml:space="preserve"> </w:t>
      </w:r>
      <w:r>
        <w:rPr>
          <w:rFonts w:ascii="楷体_GB2312" w:eastAsia="楷体_GB2312" w:hint="eastAsia"/>
          <w:b/>
          <w:sz w:val="24"/>
        </w:rPr>
        <w:t>部，参编</w:t>
      </w:r>
      <w:r w:rsidRPr="00DD02DF">
        <w:rPr>
          <w:rFonts w:ascii="楷体_GB2312" w:eastAsia="楷体_GB2312" w:hint="eastAsia"/>
          <w:b/>
          <w:sz w:val="24"/>
          <w:u w:val="single"/>
        </w:rPr>
        <w:t xml:space="preserve">   </w:t>
      </w:r>
      <w:r>
        <w:rPr>
          <w:rFonts w:ascii="楷体_GB2312" w:eastAsia="楷体_GB2312" w:hint="eastAsia"/>
          <w:b/>
          <w:sz w:val="24"/>
        </w:rPr>
        <w:t>部。</w:t>
      </w:r>
    </w:p>
    <w:p w:rsidR="00D64318" w:rsidRPr="003A2B30" w:rsidRDefault="00D64318" w:rsidP="00D64318">
      <w:pPr>
        <w:spacing w:line="500" w:lineRule="exact"/>
        <w:ind w:firstLineChars="200" w:firstLine="482"/>
        <w:rPr>
          <w:rFonts w:ascii="楷体_GB2312" w:eastAsia="楷体_GB2312"/>
          <w:b/>
          <w:sz w:val="24"/>
          <w:u w:val="single"/>
        </w:rPr>
      </w:pPr>
      <w:r>
        <w:rPr>
          <w:rFonts w:ascii="楷体_GB2312" w:eastAsia="楷体_GB2312" w:hint="eastAsia"/>
          <w:b/>
          <w:sz w:val="24"/>
        </w:rPr>
        <w:t>代表性论文和著作目录（限填10篇（部））：</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2"/>
        <w:gridCol w:w="2977"/>
        <w:gridCol w:w="1276"/>
        <w:gridCol w:w="2126"/>
        <w:gridCol w:w="1701"/>
      </w:tblGrid>
      <w:tr w:rsidR="00D64318" w:rsidTr="0089533F">
        <w:trPr>
          <w:cantSplit/>
          <w:trHeight w:val="346"/>
        </w:trPr>
        <w:tc>
          <w:tcPr>
            <w:tcW w:w="992" w:type="dxa"/>
          </w:tcPr>
          <w:p w:rsidR="00D64318" w:rsidRDefault="00D64318" w:rsidP="0089533F">
            <w:pPr>
              <w:spacing w:line="500" w:lineRule="exact"/>
              <w:jc w:val="center"/>
            </w:pPr>
            <w:r>
              <w:rPr>
                <w:rFonts w:hint="eastAsia"/>
              </w:rPr>
              <w:lastRenderedPageBreak/>
              <w:t>序号</w:t>
            </w:r>
          </w:p>
        </w:tc>
        <w:tc>
          <w:tcPr>
            <w:tcW w:w="2977" w:type="dxa"/>
          </w:tcPr>
          <w:p w:rsidR="00D64318" w:rsidRDefault="00D64318" w:rsidP="0089533F">
            <w:pPr>
              <w:spacing w:line="500" w:lineRule="exact"/>
              <w:jc w:val="center"/>
            </w:pPr>
            <w:r>
              <w:rPr>
                <w:rFonts w:hint="eastAsia"/>
              </w:rPr>
              <w:t>论文</w:t>
            </w:r>
            <w:r>
              <w:t>、</w:t>
            </w:r>
            <w:r>
              <w:rPr>
                <w:rFonts w:hint="eastAsia"/>
              </w:rPr>
              <w:t>著作名称</w:t>
            </w:r>
          </w:p>
        </w:tc>
        <w:tc>
          <w:tcPr>
            <w:tcW w:w="1276" w:type="dxa"/>
          </w:tcPr>
          <w:p w:rsidR="00D64318" w:rsidRDefault="00D64318" w:rsidP="0089533F">
            <w:pPr>
              <w:spacing w:line="500" w:lineRule="exact"/>
              <w:jc w:val="center"/>
            </w:pPr>
            <w:r>
              <w:rPr>
                <w:rFonts w:hint="eastAsia"/>
              </w:rPr>
              <w:t>出版年月</w:t>
            </w:r>
          </w:p>
        </w:tc>
        <w:tc>
          <w:tcPr>
            <w:tcW w:w="2126" w:type="dxa"/>
          </w:tcPr>
          <w:p w:rsidR="00D64318" w:rsidRDefault="00D64318" w:rsidP="0089533F">
            <w:pPr>
              <w:spacing w:line="500" w:lineRule="exact"/>
              <w:jc w:val="center"/>
            </w:pPr>
            <w:r>
              <w:rPr>
                <w:rFonts w:hint="eastAsia"/>
              </w:rPr>
              <w:t>出版社或刊物名称</w:t>
            </w:r>
          </w:p>
        </w:tc>
        <w:tc>
          <w:tcPr>
            <w:tcW w:w="1701" w:type="dxa"/>
          </w:tcPr>
          <w:p w:rsidR="00D64318" w:rsidRDefault="00D64318" w:rsidP="0089533F">
            <w:pPr>
              <w:spacing w:line="500" w:lineRule="exact"/>
              <w:jc w:val="center"/>
            </w:pPr>
            <w:r>
              <w:rPr>
                <w:rFonts w:hint="eastAsia"/>
              </w:rPr>
              <w:t>著者名次</w:t>
            </w:r>
          </w:p>
        </w:tc>
      </w:tr>
      <w:tr w:rsidR="00D64318" w:rsidTr="0089533F">
        <w:trPr>
          <w:cantSplit/>
          <w:trHeight w:val="346"/>
        </w:trPr>
        <w:tc>
          <w:tcPr>
            <w:tcW w:w="992" w:type="dxa"/>
          </w:tcPr>
          <w:p w:rsidR="00D64318" w:rsidRDefault="005D650D" w:rsidP="005D650D">
            <w:pPr>
              <w:spacing w:line="500" w:lineRule="exact"/>
              <w:jc w:val="center"/>
            </w:pPr>
            <w:r>
              <w:rPr>
                <w:rFonts w:hint="eastAsia"/>
              </w:rPr>
              <w:t>1</w:t>
            </w:r>
          </w:p>
        </w:tc>
        <w:tc>
          <w:tcPr>
            <w:tcW w:w="2977" w:type="dxa"/>
          </w:tcPr>
          <w:p w:rsidR="00D64318" w:rsidRDefault="00D40D9E" w:rsidP="0089533F">
            <w:pPr>
              <w:spacing w:line="500" w:lineRule="exact"/>
            </w:pPr>
            <w:r w:rsidRPr="00D40D9E">
              <w:rPr>
                <w:bCs/>
              </w:rPr>
              <w:t>《中国的贸易开放、产业升级与就业结构研究》</w:t>
            </w:r>
          </w:p>
        </w:tc>
        <w:tc>
          <w:tcPr>
            <w:tcW w:w="1276" w:type="dxa"/>
          </w:tcPr>
          <w:p w:rsidR="00D64318" w:rsidRDefault="00D40D9E" w:rsidP="00D40D9E">
            <w:pPr>
              <w:spacing w:line="500" w:lineRule="exact"/>
            </w:pPr>
            <w:r w:rsidRPr="00D40D9E">
              <w:rPr>
                <w:bCs/>
              </w:rPr>
              <w:t>2014</w:t>
            </w:r>
            <w:r>
              <w:rPr>
                <w:rFonts w:hint="eastAsia"/>
                <w:bCs/>
              </w:rPr>
              <w:t>年</w:t>
            </w:r>
            <w:r>
              <w:rPr>
                <w:rFonts w:hint="eastAsia"/>
                <w:bCs/>
              </w:rPr>
              <w:t>3</w:t>
            </w:r>
            <w:r>
              <w:rPr>
                <w:rFonts w:hint="eastAsia"/>
                <w:bCs/>
              </w:rPr>
              <w:t>月</w:t>
            </w:r>
          </w:p>
        </w:tc>
        <w:tc>
          <w:tcPr>
            <w:tcW w:w="2126" w:type="dxa"/>
          </w:tcPr>
          <w:p w:rsidR="00D64318" w:rsidRDefault="00D40D9E" w:rsidP="0089533F">
            <w:pPr>
              <w:spacing w:line="500" w:lineRule="exact"/>
            </w:pPr>
            <w:r w:rsidRPr="00D40D9E">
              <w:rPr>
                <w:rFonts w:hint="eastAsia"/>
              </w:rPr>
              <w:t>复旦大学出版社</w:t>
            </w:r>
          </w:p>
        </w:tc>
        <w:tc>
          <w:tcPr>
            <w:tcW w:w="1701" w:type="dxa"/>
          </w:tcPr>
          <w:p w:rsidR="00D64318" w:rsidRDefault="001B640D" w:rsidP="001B640D">
            <w:pPr>
              <w:spacing w:line="500" w:lineRule="exact"/>
              <w:jc w:val="center"/>
            </w:pPr>
            <w:r>
              <w:rPr>
                <w:rFonts w:hint="eastAsia"/>
              </w:rPr>
              <w:t>独著</w:t>
            </w:r>
          </w:p>
        </w:tc>
      </w:tr>
      <w:tr w:rsidR="00D64318" w:rsidTr="0089533F">
        <w:trPr>
          <w:cantSplit/>
          <w:trHeight w:val="346"/>
        </w:trPr>
        <w:tc>
          <w:tcPr>
            <w:tcW w:w="992" w:type="dxa"/>
          </w:tcPr>
          <w:p w:rsidR="00D64318" w:rsidRDefault="005D650D" w:rsidP="005D650D">
            <w:pPr>
              <w:spacing w:line="500" w:lineRule="exact"/>
              <w:jc w:val="center"/>
            </w:pPr>
            <w:r>
              <w:rPr>
                <w:rFonts w:hint="eastAsia"/>
              </w:rPr>
              <w:t>2</w:t>
            </w:r>
          </w:p>
        </w:tc>
        <w:tc>
          <w:tcPr>
            <w:tcW w:w="2977" w:type="dxa"/>
          </w:tcPr>
          <w:p w:rsidR="00D64318" w:rsidRDefault="00DE1E3F" w:rsidP="0089533F">
            <w:pPr>
              <w:spacing w:line="500" w:lineRule="exact"/>
            </w:pPr>
            <w:r w:rsidRPr="00DE1E3F">
              <w:t>《垂直专业化贸易如何影响了中国的就业结构？》</w:t>
            </w:r>
          </w:p>
        </w:tc>
        <w:tc>
          <w:tcPr>
            <w:tcW w:w="1276" w:type="dxa"/>
          </w:tcPr>
          <w:p w:rsidR="00D64318" w:rsidRDefault="00DE1E3F" w:rsidP="0089533F">
            <w:pPr>
              <w:spacing w:line="500" w:lineRule="exact"/>
            </w:pPr>
            <w:r w:rsidRPr="00DE1E3F">
              <w:t>2012</w:t>
            </w:r>
            <w:r>
              <w:rPr>
                <w:rFonts w:hint="eastAsia"/>
              </w:rPr>
              <w:t>年</w:t>
            </w:r>
            <w:r>
              <w:rPr>
                <w:rFonts w:hint="eastAsia"/>
              </w:rPr>
              <w:t>8</w:t>
            </w:r>
            <w:r>
              <w:rPr>
                <w:rFonts w:hint="eastAsia"/>
              </w:rPr>
              <w:t>月</w:t>
            </w:r>
          </w:p>
        </w:tc>
        <w:tc>
          <w:tcPr>
            <w:tcW w:w="2126" w:type="dxa"/>
          </w:tcPr>
          <w:p w:rsidR="00D64318" w:rsidRDefault="00DE1E3F" w:rsidP="0089533F">
            <w:pPr>
              <w:spacing w:line="500" w:lineRule="exact"/>
            </w:pPr>
            <w:r w:rsidRPr="00DE1E3F">
              <w:t>《</w:t>
            </w:r>
            <w:r w:rsidRPr="00DE1E3F">
              <w:rPr>
                <w:b/>
              </w:rPr>
              <w:t>经济研究</w:t>
            </w:r>
            <w:r w:rsidRPr="00DE1E3F">
              <w:t>》</w:t>
            </w:r>
          </w:p>
        </w:tc>
        <w:tc>
          <w:tcPr>
            <w:tcW w:w="1701" w:type="dxa"/>
          </w:tcPr>
          <w:p w:rsidR="00D64318" w:rsidRDefault="001B640D" w:rsidP="001B640D">
            <w:pPr>
              <w:spacing w:line="500" w:lineRule="exact"/>
              <w:jc w:val="center"/>
            </w:pPr>
            <w:r>
              <w:rPr>
                <w:rFonts w:hint="eastAsia"/>
              </w:rPr>
              <w:t>独著</w:t>
            </w:r>
          </w:p>
        </w:tc>
      </w:tr>
      <w:tr w:rsidR="00D64318" w:rsidTr="0089533F">
        <w:trPr>
          <w:cantSplit/>
          <w:trHeight w:val="346"/>
        </w:trPr>
        <w:tc>
          <w:tcPr>
            <w:tcW w:w="992" w:type="dxa"/>
          </w:tcPr>
          <w:p w:rsidR="00D64318" w:rsidRDefault="005D650D" w:rsidP="005D650D">
            <w:pPr>
              <w:spacing w:line="500" w:lineRule="exact"/>
              <w:jc w:val="center"/>
            </w:pPr>
            <w:r>
              <w:rPr>
                <w:rFonts w:hint="eastAsia"/>
              </w:rPr>
              <w:t>3</w:t>
            </w:r>
          </w:p>
        </w:tc>
        <w:tc>
          <w:tcPr>
            <w:tcW w:w="2977" w:type="dxa"/>
          </w:tcPr>
          <w:p w:rsidR="00D64318" w:rsidRDefault="00DE1E3F" w:rsidP="0089533F">
            <w:pPr>
              <w:spacing w:line="500" w:lineRule="exact"/>
            </w:pPr>
            <w:r w:rsidRPr="00DE1E3F">
              <w:rPr>
                <w:rFonts w:hint="eastAsia"/>
              </w:rPr>
              <w:t>《垂直专业分工与劳动生产率：一个全球化视角的研究》</w:t>
            </w:r>
          </w:p>
        </w:tc>
        <w:tc>
          <w:tcPr>
            <w:tcW w:w="1276" w:type="dxa"/>
          </w:tcPr>
          <w:p w:rsidR="00D64318" w:rsidRDefault="00DE1E3F" w:rsidP="0089533F">
            <w:pPr>
              <w:spacing w:line="500" w:lineRule="exact"/>
            </w:pPr>
            <w:r w:rsidRPr="00DE1E3F">
              <w:rPr>
                <w:rFonts w:hint="eastAsia"/>
              </w:rPr>
              <w:t>2014</w:t>
            </w:r>
            <w:r>
              <w:rPr>
                <w:rFonts w:hint="eastAsia"/>
              </w:rPr>
              <w:t>年</w:t>
            </w:r>
            <w:r>
              <w:rPr>
                <w:rFonts w:hint="eastAsia"/>
              </w:rPr>
              <w:t>11</w:t>
            </w:r>
            <w:r>
              <w:rPr>
                <w:rFonts w:hint="eastAsia"/>
              </w:rPr>
              <w:t>月</w:t>
            </w:r>
          </w:p>
        </w:tc>
        <w:tc>
          <w:tcPr>
            <w:tcW w:w="2126" w:type="dxa"/>
          </w:tcPr>
          <w:p w:rsidR="00D64318" w:rsidRDefault="00DE1E3F" w:rsidP="0089533F">
            <w:pPr>
              <w:spacing w:line="500" w:lineRule="exact"/>
            </w:pPr>
            <w:r w:rsidRPr="00DE1E3F">
              <w:rPr>
                <w:rFonts w:hint="eastAsia"/>
              </w:rPr>
              <w:t>《</w:t>
            </w:r>
            <w:r w:rsidRPr="00DE1E3F">
              <w:rPr>
                <w:rFonts w:hint="eastAsia"/>
                <w:b/>
              </w:rPr>
              <w:t>世界经济</w:t>
            </w:r>
            <w:r w:rsidRPr="00DE1E3F">
              <w:rPr>
                <w:rFonts w:hint="eastAsia"/>
              </w:rPr>
              <w:t>》</w:t>
            </w:r>
          </w:p>
        </w:tc>
        <w:tc>
          <w:tcPr>
            <w:tcW w:w="1701" w:type="dxa"/>
          </w:tcPr>
          <w:p w:rsidR="00D64318" w:rsidRDefault="001B640D" w:rsidP="001B640D">
            <w:pPr>
              <w:spacing w:line="500" w:lineRule="exact"/>
              <w:jc w:val="center"/>
            </w:pPr>
            <w:r>
              <w:rPr>
                <w:rFonts w:hint="eastAsia"/>
              </w:rPr>
              <w:t>独著</w:t>
            </w:r>
          </w:p>
        </w:tc>
      </w:tr>
      <w:tr w:rsidR="001B640D" w:rsidTr="0089533F">
        <w:trPr>
          <w:cantSplit/>
          <w:trHeight w:val="346"/>
        </w:trPr>
        <w:tc>
          <w:tcPr>
            <w:tcW w:w="992" w:type="dxa"/>
          </w:tcPr>
          <w:p w:rsidR="001B640D" w:rsidRDefault="001B640D" w:rsidP="005D650D">
            <w:pPr>
              <w:spacing w:line="500" w:lineRule="exact"/>
              <w:jc w:val="center"/>
            </w:pPr>
            <w:r>
              <w:rPr>
                <w:rFonts w:hint="eastAsia"/>
              </w:rPr>
              <w:t>4</w:t>
            </w:r>
          </w:p>
        </w:tc>
        <w:tc>
          <w:tcPr>
            <w:tcW w:w="2977" w:type="dxa"/>
          </w:tcPr>
          <w:p w:rsidR="001B640D" w:rsidRDefault="00DE1E3F" w:rsidP="0089533F">
            <w:pPr>
              <w:spacing w:line="500" w:lineRule="exact"/>
            </w:pPr>
            <w:r w:rsidRPr="00DE1E3F">
              <w:t>《贸易开放、垂直专业化分工与产业升级》</w:t>
            </w:r>
          </w:p>
        </w:tc>
        <w:tc>
          <w:tcPr>
            <w:tcW w:w="1276" w:type="dxa"/>
          </w:tcPr>
          <w:p w:rsidR="001B640D" w:rsidRDefault="00DE1E3F" w:rsidP="00DE1E3F">
            <w:pPr>
              <w:spacing w:line="500" w:lineRule="exact"/>
            </w:pPr>
            <w:r w:rsidRPr="00DE1E3F">
              <w:t>2013</w:t>
            </w:r>
            <w:r>
              <w:rPr>
                <w:rFonts w:hint="eastAsia"/>
              </w:rPr>
              <w:t>年</w:t>
            </w:r>
            <w:r>
              <w:rPr>
                <w:rFonts w:hint="eastAsia"/>
              </w:rPr>
              <w:t>4</w:t>
            </w:r>
            <w:r>
              <w:rPr>
                <w:rFonts w:hint="eastAsia"/>
              </w:rPr>
              <w:t>月</w:t>
            </w:r>
          </w:p>
        </w:tc>
        <w:tc>
          <w:tcPr>
            <w:tcW w:w="2126" w:type="dxa"/>
          </w:tcPr>
          <w:p w:rsidR="001B640D" w:rsidRDefault="00DE1E3F" w:rsidP="0089533F">
            <w:pPr>
              <w:spacing w:line="500" w:lineRule="exact"/>
            </w:pPr>
            <w:r w:rsidRPr="00DE1E3F">
              <w:t>《</w:t>
            </w:r>
            <w:r w:rsidRPr="00DE1E3F">
              <w:rPr>
                <w:b/>
              </w:rPr>
              <w:t>世界经济</w:t>
            </w:r>
            <w:r w:rsidRPr="00DE1E3F">
              <w:t>》</w:t>
            </w:r>
          </w:p>
        </w:tc>
        <w:tc>
          <w:tcPr>
            <w:tcW w:w="1701" w:type="dxa"/>
          </w:tcPr>
          <w:p w:rsidR="001B640D" w:rsidRDefault="001B640D" w:rsidP="001B640D">
            <w:pPr>
              <w:spacing w:line="500" w:lineRule="exact"/>
              <w:jc w:val="center"/>
            </w:pPr>
            <w:r>
              <w:rPr>
                <w:rFonts w:hint="eastAsia"/>
              </w:rPr>
              <w:t>独著</w:t>
            </w:r>
          </w:p>
        </w:tc>
      </w:tr>
      <w:tr w:rsidR="001B640D" w:rsidTr="0089533F">
        <w:trPr>
          <w:cantSplit/>
          <w:trHeight w:val="346"/>
        </w:trPr>
        <w:tc>
          <w:tcPr>
            <w:tcW w:w="992" w:type="dxa"/>
          </w:tcPr>
          <w:p w:rsidR="001B640D" w:rsidRDefault="001B640D" w:rsidP="005D650D">
            <w:pPr>
              <w:spacing w:line="500" w:lineRule="exact"/>
              <w:jc w:val="center"/>
            </w:pPr>
            <w:r>
              <w:rPr>
                <w:rFonts w:hint="eastAsia"/>
              </w:rPr>
              <w:t>5</w:t>
            </w:r>
          </w:p>
        </w:tc>
        <w:tc>
          <w:tcPr>
            <w:tcW w:w="2977" w:type="dxa"/>
          </w:tcPr>
          <w:p w:rsidR="001B640D" w:rsidRDefault="00DE1E3F" w:rsidP="0089533F">
            <w:pPr>
              <w:spacing w:line="500" w:lineRule="exact"/>
            </w:pPr>
            <w:r w:rsidRPr="00DE1E3F">
              <w:t>《贸易政策与产业发展：基于全球价值链视角的分析》</w:t>
            </w:r>
          </w:p>
        </w:tc>
        <w:tc>
          <w:tcPr>
            <w:tcW w:w="1276" w:type="dxa"/>
          </w:tcPr>
          <w:p w:rsidR="001B640D" w:rsidRDefault="00DE1E3F" w:rsidP="00DE1E3F">
            <w:pPr>
              <w:spacing w:line="500" w:lineRule="exact"/>
            </w:pPr>
            <w:r w:rsidRPr="00DE1E3F">
              <w:t>2012</w:t>
            </w:r>
            <w:r>
              <w:rPr>
                <w:rFonts w:hint="eastAsia"/>
              </w:rPr>
              <w:t>年</w:t>
            </w:r>
            <w:r>
              <w:rPr>
                <w:rFonts w:hint="eastAsia"/>
              </w:rPr>
              <w:t>12</w:t>
            </w:r>
            <w:r>
              <w:rPr>
                <w:rFonts w:hint="eastAsia"/>
              </w:rPr>
              <w:t>月</w:t>
            </w:r>
          </w:p>
        </w:tc>
        <w:tc>
          <w:tcPr>
            <w:tcW w:w="2126" w:type="dxa"/>
          </w:tcPr>
          <w:p w:rsidR="001B640D" w:rsidRDefault="00DE1E3F" w:rsidP="0089533F">
            <w:pPr>
              <w:spacing w:line="500" w:lineRule="exact"/>
            </w:pPr>
            <w:r w:rsidRPr="00DE1E3F">
              <w:t>《</w:t>
            </w:r>
            <w:r w:rsidRPr="00DE1E3F">
              <w:rPr>
                <w:b/>
              </w:rPr>
              <w:t>管理世界</w:t>
            </w:r>
            <w:r w:rsidRPr="00DE1E3F">
              <w:t>》</w:t>
            </w:r>
          </w:p>
        </w:tc>
        <w:tc>
          <w:tcPr>
            <w:tcW w:w="1701" w:type="dxa"/>
          </w:tcPr>
          <w:p w:rsidR="001B640D" w:rsidRDefault="001B640D" w:rsidP="001B640D">
            <w:pPr>
              <w:spacing w:line="500" w:lineRule="exact"/>
              <w:jc w:val="center"/>
            </w:pPr>
            <w:r>
              <w:rPr>
                <w:rFonts w:hint="eastAsia"/>
              </w:rPr>
              <w:t>独著</w:t>
            </w:r>
          </w:p>
        </w:tc>
      </w:tr>
      <w:tr w:rsidR="001B640D" w:rsidTr="0089533F">
        <w:trPr>
          <w:cantSplit/>
          <w:trHeight w:val="346"/>
        </w:trPr>
        <w:tc>
          <w:tcPr>
            <w:tcW w:w="992" w:type="dxa"/>
          </w:tcPr>
          <w:p w:rsidR="001B640D" w:rsidRDefault="001B640D" w:rsidP="005D650D">
            <w:pPr>
              <w:spacing w:line="500" w:lineRule="exact"/>
              <w:jc w:val="center"/>
            </w:pPr>
            <w:r>
              <w:rPr>
                <w:rFonts w:hint="eastAsia"/>
              </w:rPr>
              <w:t>6</w:t>
            </w:r>
          </w:p>
        </w:tc>
        <w:tc>
          <w:tcPr>
            <w:tcW w:w="2977" w:type="dxa"/>
          </w:tcPr>
          <w:p w:rsidR="001B640D" w:rsidRPr="0024168D" w:rsidRDefault="00DE1E3F" w:rsidP="0089533F">
            <w:pPr>
              <w:spacing w:line="500" w:lineRule="exact"/>
              <w:rPr>
                <w:rFonts w:asciiTheme="minorEastAsia" w:eastAsiaTheme="minorEastAsia" w:hAnsiTheme="minorEastAsia"/>
              </w:rPr>
            </w:pPr>
            <w:r w:rsidRPr="0024168D">
              <w:rPr>
                <w:rFonts w:asciiTheme="minorEastAsia" w:eastAsiaTheme="minorEastAsia" w:hAnsiTheme="minorEastAsia"/>
                <w:bCs/>
              </w:rPr>
              <w:t>《市场规模、交易成本与垂直专业化分工——来自中国工业行业的证据》</w:t>
            </w:r>
          </w:p>
        </w:tc>
        <w:tc>
          <w:tcPr>
            <w:tcW w:w="1276" w:type="dxa"/>
          </w:tcPr>
          <w:p w:rsidR="001B640D" w:rsidRDefault="00DE1E3F" w:rsidP="00DE1E3F">
            <w:pPr>
              <w:spacing w:line="500" w:lineRule="exact"/>
            </w:pPr>
            <w:r w:rsidRPr="00DE1E3F">
              <w:rPr>
                <w:bCs/>
              </w:rPr>
              <w:t>2013</w:t>
            </w:r>
            <w:r>
              <w:rPr>
                <w:rFonts w:hint="eastAsia"/>
                <w:bCs/>
              </w:rPr>
              <w:t>年</w:t>
            </w:r>
            <w:r>
              <w:rPr>
                <w:rFonts w:hint="eastAsia"/>
                <w:bCs/>
              </w:rPr>
              <w:t>5</w:t>
            </w:r>
            <w:r>
              <w:rPr>
                <w:rFonts w:hint="eastAsia"/>
                <w:bCs/>
              </w:rPr>
              <w:t>月</w:t>
            </w:r>
          </w:p>
        </w:tc>
        <w:tc>
          <w:tcPr>
            <w:tcW w:w="2126" w:type="dxa"/>
          </w:tcPr>
          <w:p w:rsidR="001B640D" w:rsidRDefault="00DE1E3F" w:rsidP="0089533F">
            <w:pPr>
              <w:spacing w:line="500" w:lineRule="exact"/>
            </w:pPr>
            <w:r w:rsidRPr="00DE1E3F">
              <w:rPr>
                <w:bCs/>
              </w:rPr>
              <w:t>《</w:t>
            </w:r>
            <w:r w:rsidRPr="00DE1E3F">
              <w:rPr>
                <w:b/>
                <w:bCs/>
              </w:rPr>
              <w:t>金融研究</w:t>
            </w:r>
            <w:r w:rsidRPr="00DE1E3F">
              <w:rPr>
                <w:bCs/>
              </w:rPr>
              <w:t>》</w:t>
            </w:r>
          </w:p>
        </w:tc>
        <w:tc>
          <w:tcPr>
            <w:tcW w:w="1701" w:type="dxa"/>
          </w:tcPr>
          <w:p w:rsidR="001B640D" w:rsidRDefault="001B640D" w:rsidP="001B640D">
            <w:pPr>
              <w:spacing w:line="500" w:lineRule="exact"/>
              <w:jc w:val="center"/>
            </w:pPr>
            <w:r>
              <w:rPr>
                <w:rFonts w:hint="eastAsia"/>
              </w:rPr>
              <w:t>独著</w:t>
            </w:r>
          </w:p>
        </w:tc>
      </w:tr>
    </w:tbl>
    <w:p w:rsidR="00D64318" w:rsidRDefault="00D64318" w:rsidP="00D64318">
      <w:pPr>
        <w:numPr>
          <w:ilvl w:val="0"/>
          <w:numId w:val="1"/>
        </w:numPr>
        <w:tabs>
          <w:tab w:val="clear" w:pos="810"/>
          <w:tab w:val="num" w:pos="630"/>
        </w:tabs>
        <w:spacing w:line="500" w:lineRule="exact"/>
        <w:ind w:left="630"/>
        <w:rPr>
          <w:b/>
          <w:sz w:val="32"/>
        </w:rPr>
      </w:pPr>
      <w:r>
        <w:rPr>
          <w:rFonts w:hint="eastAsia"/>
          <w:b/>
          <w:sz w:val="32"/>
        </w:rPr>
        <w:t>任职以来发明专利情况</w:t>
      </w:r>
      <w:r w:rsidRPr="00CD62EA">
        <w:rPr>
          <w:rFonts w:hint="eastAsia"/>
          <w:b/>
          <w:sz w:val="24"/>
          <w:szCs w:val="24"/>
        </w:rPr>
        <w:t>（需附相关证明材料复印件）</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2551"/>
        <w:gridCol w:w="1276"/>
        <w:gridCol w:w="2126"/>
        <w:gridCol w:w="2268"/>
      </w:tblGrid>
      <w:tr w:rsidR="00D64318" w:rsidRPr="008111C0" w:rsidTr="0089533F">
        <w:tc>
          <w:tcPr>
            <w:tcW w:w="851" w:type="dxa"/>
          </w:tcPr>
          <w:p w:rsidR="00D64318" w:rsidRPr="008111C0" w:rsidRDefault="00D64318" w:rsidP="0089533F">
            <w:pPr>
              <w:spacing w:line="500" w:lineRule="exact"/>
              <w:rPr>
                <w:sz w:val="24"/>
                <w:szCs w:val="24"/>
              </w:rPr>
            </w:pPr>
            <w:r w:rsidRPr="008111C0">
              <w:rPr>
                <w:rFonts w:hint="eastAsia"/>
                <w:sz w:val="24"/>
                <w:szCs w:val="24"/>
              </w:rPr>
              <w:t>序号</w:t>
            </w:r>
          </w:p>
        </w:tc>
        <w:tc>
          <w:tcPr>
            <w:tcW w:w="2551" w:type="dxa"/>
          </w:tcPr>
          <w:p w:rsidR="00D64318" w:rsidRPr="008111C0" w:rsidRDefault="00D64318" w:rsidP="0089533F">
            <w:pPr>
              <w:spacing w:line="500" w:lineRule="exact"/>
              <w:rPr>
                <w:sz w:val="24"/>
                <w:szCs w:val="24"/>
              </w:rPr>
            </w:pPr>
            <w:r w:rsidRPr="008111C0">
              <w:rPr>
                <w:rFonts w:hint="eastAsia"/>
                <w:sz w:val="24"/>
                <w:szCs w:val="24"/>
              </w:rPr>
              <w:t>发明专利名称</w:t>
            </w:r>
          </w:p>
        </w:tc>
        <w:tc>
          <w:tcPr>
            <w:tcW w:w="1276" w:type="dxa"/>
          </w:tcPr>
          <w:p w:rsidR="00D64318" w:rsidRPr="008111C0" w:rsidRDefault="00D64318" w:rsidP="0089533F">
            <w:pPr>
              <w:spacing w:line="500" w:lineRule="exact"/>
              <w:rPr>
                <w:sz w:val="24"/>
                <w:szCs w:val="24"/>
              </w:rPr>
            </w:pPr>
            <w:r w:rsidRPr="008111C0">
              <w:rPr>
                <w:rFonts w:hint="eastAsia"/>
                <w:sz w:val="24"/>
                <w:szCs w:val="24"/>
              </w:rPr>
              <w:t>批准年份</w:t>
            </w:r>
          </w:p>
        </w:tc>
        <w:tc>
          <w:tcPr>
            <w:tcW w:w="2126" w:type="dxa"/>
          </w:tcPr>
          <w:p w:rsidR="00D64318" w:rsidRPr="008111C0" w:rsidRDefault="00D64318" w:rsidP="0089533F">
            <w:pPr>
              <w:spacing w:line="500" w:lineRule="exact"/>
              <w:ind w:firstLineChars="100" w:firstLine="240"/>
              <w:rPr>
                <w:sz w:val="24"/>
                <w:szCs w:val="24"/>
              </w:rPr>
            </w:pPr>
            <w:r w:rsidRPr="008111C0">
              <w:rPr>
                <w:rFonts w:hint="eastAsia"/>
                <w:sz w:val="24"/>
                <w:szCs w:val="24"/>
              </w:rPr>
              <w:t>专利号</w:t>
            </w:r>
          </w:p>
        </w:tc>
        <w:tc>
          <w:tcPr>
            <w:tcW w:w="2268" w:type="dxa"/>
          </w:tcPr>
          <w:p w:rsidR="00D64318" w:rsidRPr="008111C0" w:rsidRDefault="00D64318" w:rsidP="0089533F">
            <w:pPr>
              <w:spacing w:line="500" w:lineRule="exact"/>
              <w:rPr>
                <w:sz w:val="24"/>
                <w:szCs w:val="24"/>
              </w:rPr>
            </w:pPr>
            <w:r>
              <w:rPr>
                <w:rFonts w:hint="eastAsia"/>
                <w:sz w:val="24"/>
                <w:szCs w:val="24"/>
              </w:rPr>
              <w:t>本人排名</w:t>
            </w:r>
          </w:p>
        </w:tc>
      </w:tr>
      <w:tr w:rsidR="00D64318" w:rsidRPr="008111C0" w:rsidTr="0089533F">
        <w:tc>
          <w:tcPr>
            <w:tcW w:w="851" w:type="dxa"/>
          </w:tcPr>
          <w:p w:rsidR="00D64318" w:rsidRPr="008111C0" w:rsidRDefault="00D64318" w:rsidP="0089533F">
            <w:pPr>
              <w:spacing w:line="500" w:lineRule="exact"/>
              <w:rPr>
                <w:sz w:val="24"/>
                <w:szCs w:val="24"/>
              </w:rPr>
            </w:pPr>
          </w:p>
        </w:tc>
        <w:tc>
          <w:tcPr>
            <w:tcW w:w="2551" w:type="dxa"/>
          </w:tcPr>
          <w:p w:rsidR="00D64318" w:rsidRPr="008111C0" w:rsidRDefault="00D64318" w:rsidP="0089533F">
            <w:pPr>
              <w:spacing w:line="500" w:lineRule="exact"/>
              <w:rPr>
                <w:sz w:val="24"/>
                <w:szCs w:val="24"/>
              </w:rPr>
            </w:pPr>
          </w:p>
        </w:tc>
        <w:tc>
          <w:tcPr>
            <w:tcW w:w="1276" w:type="dxa"/>
          </w:tcPr>
          <w:p w:rsidR="00D64318" w:rsidRPr="008111C0" w:rsidRDefault="00D64318" w:rsidP="0089533F">
            <w:pPr>
              <w:spacing w:line="500" w:lineRule="exact"/>
              <w:rPr>
                <w:sz w:val="24"/>
                <w:szCs w:val="24"/>
              </w:rPr>
            </w:pPr>
          </w:p>
        </w:tc>
        <w:tc>
          <w:tcPr>
            <w:tcW w:w="2126" w:type="dxa"/>
          </w:tcPr>
          <w:p w:rsidR="00D64318" w:rsidRPr="008111C0" w:rsidRDefault="00D64318" w:rsidP="0089533F">
            <w:pPr>
              <w:spacing w:line="500" w:lineRule="exact"/>
              <w:rPr>
                <w:sz w:val="24"/>
                <w:szCs w:val="24"/>
              </w:rPr>
            </w:pPr>
          </w:p>
        </w:tc>
        <w:tc>
          <w:tcPr>
            <w:tcW w:w="2268" w:type="dxa"/>
          </w:tcPr>
          <w:p w:rsidR="00D64318" w:rsidRPr="008111C0" w:rsidRDefault="00D64318" w:rsidP="0089533F">
            <w:pPr>
              <w:spacing w:line="500" w:lineRule="exact"/>
              <w:rPr>
                <w:sz w:val="24"/>
                <w:szCs w:val="24"/>
              </w:rPr>
            </w:pPr>
          </w:p>
        </w:tc>
      </w:tr>
    </w:tbl>
    <w:p w:rsidR="00D64318" w:rsidRDefault="00D64318" w:rsidP="00D64318">
      <w:pPr>
        <w:numPr>
          <w:ilvl w:val="0"/>
          <w:numId w:val="1"/>
        </w:numPr>
        <w:tabs>
          <w:tab w:val="clear" w:pos="810"/>
          <w:tab w:val="num" w:pos="630"/>
        </w:tabs>
        <w:spacing w:line="500" w:lineRule="exact"/>
        <w:ind w:left="630"/>
        <w:rPr>
          <w:b/>
          <w:sz w:val="32"/>
        </w:rPr>
      </w:pPr>
      <w:r>
        <w:rPr>
          <w:rFonts w:hint="eastAsia"/>
          <w:b/>
          <w:sz w:val="32"/>
        </w:rPr>
        <w:t>近年来教学</w:t>
      </w:r>
      <w:r>
        <w:rPr>
          <w:b/>
          <w:sz w:val="32"/>
        </w:rPr>
        <w:t>、</w:t>
      </w:r>
      <w:r>
        <w:rPr>
          <w:rFonts w:hint="eastAsia"/>
          <w:b/>
          <w:sz w:val="32"/>
        </w:rPr>
        <w:t>科技获奖情况</w:t>
      </w:r>
      <w:r w:rsidRPr="00CD62EA">
        <w:rPr>
          <w:rFonts w:hint="eastAsia"/>
          <w:b/>
          <w:sz w:val="24"/>
          <w:szCs w:val="24"/>
        </w:rPr>
        <w:t>（需附相关证明材料复印件）</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2410"/>
        <w:gridCol w:w="2835"/>
        <w:gridCol w:w="1559"/>
        <w:gridCol w:w="1559"/>
      </w:tblGrid>
      <w:tr w:rsidR="00D64318" w:rsidTr="0089533F">
        <w:tc>
          <w:tcPr>
            <w:tcW w:w="3119" w:type="dxa"/>
            <w:gridSpan w:val="2"/>
          </w:tcPr>
          <w:p w:rsidR="00D64318" w:rsidRDefault="00D64318" w:rsidP="0089533F">
            <w:pPr>
              <w:spacing w:line="500" w:lineRule="exact"/>
              <w:jc w:val="center"/>
            </w:pPr>
            <w:r>
              <w:rPr>
                <w:rFonts w:hint="eastAsia"/>
              </w:rPr>
              <w:t>获奖项目名称</w:t>
            </w:r>
          </w:p>
        </w:tc>
        <w:tc>
          <w:tcPr>
            <w:tcW w:w="2835" w:type="dxa"/>
          </w:tcPr>
          <w:p w:rsidR="00D64318" w:rsidRDefault="00D64318" w:rsidP="0089533F">
            <w:pPr>
              <w:spacing w:line="500" w:lineRule="exact"/>
              <w:jc w:val="center"/>
            </w:pPr>
            <w:r>
              <w:rPr>
                <w:rFonts w:hint="eastAsia"/>
              </w:rPr>
              <w:t>奖励名称（等级，个人排名）</w:t>
            </w:r>
          </w:p>
        </w:tc>
        <w:tc>
          <w:tcPr>
            <w:tcW w:w="1559" w:type="dxa"/>
          </w:tcPr>
          <w:p w:rsidR="00D64318" w:rsidRDefault="00D64318" w:rsidP="0089533F">
            <w:pPr>
              <w:spacing w:line="500" w:lineRule="exact"/>
              <w:jc w:val="center"/>
            </w:pPr>
            <w:r>
              <w:rPr>
                <w:rFonts w:hint="eastAsia"/>
              </w:rPr>
              <w:t>授奖单位</w:t>
            </w:r>
          </w:p>
        </w:tc>
        <w:tc>
          <w:tcPr>
            <w:tcW w:w="1559" w:type="dxa"/>
          </w:tcPr>
          <w:p w:rsidR="00D64318" w:rsidRDefault="00D64318" w:rsidP="0089533F">
            <w:pPr>
              <w:spacing w:line="500" w:lineRule="exact"/>
              <w:jc w:val="center"/>
            </w:pPr>
            <w:r>
              <w:rPr>
                <w:rFonts w:hint="eastAsia"/>
              </w:rPr>
              <w:t>获奖年份</w:t>
            </w:r>
          </w:p>
        </w:tc>
      </w:tr>
      <w:tr w:rsidR="00D64318" w:rsidTr="0089533F">
        <w:tc>
          <w:tcPr>
            <w:tcW w:w="3119" w:type="dxa"/>
            <w:gridSpan w:val="2"/>
          </w:tcPr>
          <w:p w:rsidR="00D64318" w:rsidRDefault="00075221" w:rsidP="0089533F">
            <w:pPr>
              <w:spacing w:line="500" w:lineRule="exact"/>
            </w:pPr>
            <w:r w:rsidRPr="00075221">
              <w:t>《垂直专业化贸易如何影响了中国的就业结构？》</w:t>
            </w:r>
          </w:p>
          <w:p w:rsidR="005968D8" w:rsidRDefault="005968D8" w:rsidP="0089533F">
            <w:pPr>
              <w:spacing w:line="500" w:lineRule="exact"/>
            </w:pPr>
            <w:r w:rsidRPr="005968D8">
              <w:t>《</w:t>
            </w:r>
            <w:r w:rsidRPr="005968D8">
              <w:rPr>
                <w:b/>
              </w:rPr>
              <w:t>经济研究</w:t>
            </w:r>
            <w:r w:rsidRPr="005968D8">
              <w:t>》</w:t>
            </w:r>
            <w:r w:rsidRPr="005968D8">
              <w:t>2012</w:t>
            </w:r>
            <w:r>
              <w:rPr>
                <w:rFonts w:hint="eastAsia"/>
              </w:rPr>
              <w:t>年</w:t>
            </w:r>
            <w:r w:rsidRPr="005968D8">
              <w:t>第</w:t>
            </w:r>
            <w:r w:rsidRPr="005968D8">
              <w:t>8</w:t>
            </w:r>
            <w:r w:rsidRPr="005968D8">
              <w:t>期</w:t>
            </w:r>
          </w:p>
        </w:tc>
        <w:tc>
          <w:tcPr>
            <w:tcW w:w="2835" w:type="dxa"/>
          </w:tcPr>
          <w:p w:rsidR="00D64318" w:rsidRDefault="00075221" w:rsidP="0089533F">
            <w:pPr>
              <w:spacing w:line="500" w:lineRule="exact"/>
            </w:pPr>
            <w:r w:rsidRPr="00075221">
              <w:rPr>
                <w:rFonts w:hint="eastAsia"/>
              </w:rPr>
              <w:t>上海市第十二届哲学社会科学优秀成果论文奖</w:t>
            </w:r>
            <w:r>
              <w:rPr>
                <w:rFonts w:hint="eastAsia"/>
              </w:rPr>
              <w:t>，</w:t>
            </w:r>
            <w:r w:rsidRPr="00075221">
              <w:rPr>
                <w:rFonts w:hint="eastAsia"/>
              </w:rPr>
              <w:t>二等奖</w:t>
            </w:r>
            <w:r>
              <w:rPr>
                <w:rFonts w:hint="eastAsia"/>
              </w:rPr>
              <w:t>，</w:t>
            </w:r>
            <w:r w:rsidRPr="00075221">
              <w:rPr>
                <w:rFonts w:hint="eastAsia"/>
              </w:rPr>
              <w:t>独著</w:t>
            </w:r>
          </w:p>
        </w:tc>
        <w:tc>
          <w:tcPr>
            <w:tcW w:w="1559" w:type="dxa"/>
          </w:tcPr>
          <w:p w:rsidR="00D64318" w:rsidRDefault="00075221" w:rsidP="0089533F">
            <w:pPr>
              <w:spacing w:line="500" w:lineRule="exact"/>
            </w:pPr>
            <w:r w:rsidRPr="00075221">
              <w:rPr>
                <w:rFonts w:hint="eastAsia"/>
              </w:rPr>
              <w:t>上海市委</w:t>
            </w:r>
          </w:p>
        </w:tc>
        <w:tc>
          <w:tcPr>
            <w:tcW w:w="1559" w:type="dxa"/>
          </w:tcPr>
          <w:p w:rsidR="00D64318" w:rsidRDefault="00075221" w:rsidP="0089533F">
            <w:pPr>
              <w:spacing w:line="500" w:lineRule="exact"/>
            </w:pPr>
            <w:r w:rsidRPr="00075221">
              <w:t>2014.9</w:t>
            </w:r>
          </w:p>
        </w:tc>
      </w:tr>
      <w:tr w:rsidR="00075221" w:rsidTr="0089533F">
        <w:tc>
          <w:tcPr>
            <w:tcW w:w="3119" w:type="dxa"/>
            <w:gridSpan w:val="2"/>
          </w:tcPr>
          <w:p w:rsidR="00075221" w:rsidRDefault="00DA30BC" w:rsidP="0089533F">
            <w:pPr>
              <w:spacing w:line="500" w:lineRule="exact"/>
            </w:pPr>
            <w:r w:rsidRPr="00DA30BC">
              <w:t>《贸易开放、垂直专业化分工与产业升级》</w:t>
            </w:r>
          </w:p>
          <w:p w:rsidR="005C3A95" w:rsidRPr="00075221" w:rsidRDefault="005C3A95" w:rsidP="0089533F">
            <w:pPr>
              <w:spacing w:line="500" w:lineRule="exact"/>
            </w:pPr>
            <w:r w:rsidRPr="005C3A95">
              <w:t>《</w:t>
            </w:r>
            <w:r w:rsidRPr="005C3A95">
              <w:rPr>
                <w:b/>
              </w:rPr>
              <w:t>世界经济</w:t>
            </w:r>
            <w:r w:rsidRPr="005C3A95">
              <w:t>》</w:t>
            </w:r>
            <w:r w:rsidRPr="005C3A95">
              <w:t>2013</w:t>
            </w:r>
            <w:r>
              <w:rPr>
                <w:rFonts w:hint="eastAsia"/>
              </w:rPr>
              <w:t>年</w:t>
            </w:r>
            <w:r w:rsidRPr="005C3A95">
              <w:t>第</w:t>
            </w:r>
            <w:r w:rsidRPr="005C3A95">
              <w:t>4</w:t>
            </w:r>
            <w:r w:rsidRPr="005C3A95">
              <w:t>期</w:t>
            </w:r>
          </w:p>
        </w:tc>
        <w:tc>
          <w:tcPr>
            <w:tcW w:w="2835" w:type="dxa"/>
          </w:tcPr>
          <w:p w:rsidR="00075221" w:rsidRPr="00075221" w:rsidRDefault="00075221" w:rsidP="0089533F">
            <w:pPr>
              <w:spacing w:line="500" w:lineRule="exact"/>
            </w:pPr>
            <w:r w:rsidRPr="00075221">
              <w:rPr>
                <w:rFonts w:hint="eastAsia"/>
              </w:rPr>
              <w:t>上海市第十届邓小平理论研究和宣传优秀成果论文奖</w:t>
            </w:r>
            <w:r w:rsidR="00DA30BC">
              <w:rPr>
                <w:rFonts w:hint="eastAsia"/>
              </w:rPr>
              <w:t>，</w:t>
            </w:r>
            <w:r w:rsidR="00DA30BC" w:rsidRPr="00DA30BC">
              <w:rPr>
                <w:rFonts w:hint="eastAsia"/>
              </w:rPr>
              <w:t>二等奖</w:t>
            </w:r>
            <w:r w:rsidR="00DA30BC">
              <w:rPr>
                <w:rFonts w:hint="eastAsia"/>
              </w:rPr>
              <w:t>，</w:t>
            </w:r>
            <w:r w:rsidR="00DA30BC" w:rsidRPr="00DA30BC">
              <w:rPr>
                <w:rFonts w:hint="eastAsia"/>
              </w:rPr>
              <w:t>独著</w:t>
            </w:r>
          </w:p>
        </w:tc>
        <w:tc>
          <w:tcPr>
            <w:tcW w:w="1559" w:type="dxa"/>
          </w:tcPr>
          <w:p w:rsidR="00075221" w:rsidRPr="00075221" w:rsidRDefault="00DA30BC" w:rsidP="0089533F">
            <w:pPr>
              <w:spacing w:line="500" w:lineRule="exact"/>
            </w:pPr>
            <w:r w:rsidRPr="00DA30BC">
              <w:rPr>
                <w:rFonts w:hint="eastAsia"/>
              </w:rPr>
              <w:t>上海市委</w:t>
            </w:r>
          </w:p>
        </w:tc>
        <w:tc>
          <w:tcPr>
            <w:tcW w:w="1559" w:type="dxa"/>
          </w:tcPr>
          <w:p w:rsidR="00075221" w:rsidRPr="00075221" w:rsidRDefault="00DA30BC" w:rsidP="0089533F">
            <w:pPr>
              <w:spacing w:line="500" w:lineRule="exact"/>
            </w:pPr>
            <w:r w:rsidRPr="00DA30BC">
              <w:t>2014.9</w:t>
            </w:r>
          </w:p>
        </w:tc>
      </w:tr>
      <w:tr w:rsidR="00075221" w:rsidTr="0089533F">
        <w:tc>
          <w:tcPr>
            <w:tcW w:w="3119" w:type="dxa"/>
            <w:gridSpan w:val="2"/>
          </w:tcPr>
          <w:p w:rsidR="00075221" w:rsidRDefault="00DA30BC" w:rsidP="0089533F">
            <w:pPr>
              <w:spacing w:line="500" w:lineRule="exact"/>
              <w:rPr>
                <w:bCs/>
              </w:rPr>
            </w:pPr>
            <w:r w:rsidRPr="00DA30BC">
              <w:rPr>
                <w:bCs/>
              </w:rPr>
              <w:t>《中国的贸易开放、产业升级与就业结构研究》</w:t>
            </w:r>
          </w:p>
          <w:p w:rsidR="005C3A95" w:rsidRPr="00075221" w:rsidRDefault="005C3A95" w:rsidP="005C3A95">
            <w:pPr>
              <w:spacing w:line="500" w:lineRule="exact"/>
            </w:pPr>
            <w:r w:rsidRPr="005C3A95">
              <w:rPr>
                <w:b/>
                <w:bCs/>
              </w:rPr>
              <w:lastRenderedPageBreak/>
              <w:t>复旦大学出版社</w:t>
            </w:r>
            <w:r>
              <w:rPr>
                <w:rFonts w:hint="eastAsia"/>
                <w:bCs/>
              </w:rPr>
              <w:t>，</w:t>
            </w:r>
            <w:r w:rsidRPr="005C3A95">
              <w:rPr>
                <w:rFonts w:hint="eastAsia"/>
                <w:bCs/>
              </w:rPr>
              <w:t>2014</w:t>
            </w:r>
            <w:r>
              <w:rPr>
                <w:rFonts w:hint="eastAsia"/>
                <w:bCs/>
              </w:rPr>
              <w:t>年版</w:t>
            </w:r>
          </w:p>
        </w:tc>
        <w:tc>
          <w:tcPr>
            <w:tcW w:w="2835" w:type="dxa"/>
          </w:tcPr>
          <w:p w:rsidR="00075221" w:rsidRPr="00075221" w:rsidRDefault="00DA30BC" w:rsidP="00DA30BC">
            <w:pPr>
              <w:spacing w:line="500" w:lineRule="exact"/>
            </w:pPr>
            <w:r w:rsidRPr="00DA30BC">
              <w:rPr>
                <w:rFonts w:hint="eastAsia"/>
              </w:rPr>
              <w:lastRenderedPageBreak/>
              <w:t>上海市优秀博士学位论文奖</w:t>
            </w:r>
            <w:r>
              <w:rPr>
                <w:rFonts w:hint="eastAsia"/>
              </w:rPr>
              <w:t>，</w:t>
            </w:r>
            <w:r w:rsidRPr="00DA30BC">
              <w:rPr>
                <w:rFonts w:hint="eastAsia"/>
              </w:rPr>
              <w:t>一等奖</w:t>
            </w:r>
            <w:r>
              <w:rPr>
                <w:rFonts w:hint="eastAsia"/>
              </w:rPr>
              <w:t>，</w:t>
            </w:r>
            <w:r w:rsidRPr="00DA30BC">
              <w:rPr>
                <w:rFonts w:hint="eastAsia"/>
              </w:rPr>
              <w:t>独著</w:t>
            </w:r>
          </w:p>
        </w:tc>
        <w:tc>
          <w:tcPr>
            <w:tcW w:w="1559" w:type="dxa"/>
          </w:tcPr>
          <w:p w:rsidR="00075221" w:rsidRPr="00075221" w:rsidRDefault="00DA30BC" w:rsidP="0089533F">
            <w:pPr>
              <w:spacing w:line="500" w:lineRule="exact"/>
            </w:pPr>
            <w:r w:rsidRPr="00DA30BC">
              <w:rPr>
                <w:rFonts w:hint="eastAsia"/>
              </w:rPr>
              <w:t>上海市委</w:t>
            </w:r>
          </w:p>
        </w:tc>
        <w:tc>
          <w:tcPr>
            <w:tcW w:w="1559" w:type="dxa"/>
          </w:tcPr>
          <w:p w:rsidR="00075221" w:rsidRPr="00075221" w:rsidRDefault="00DA30BC" w:rsidP="0089533F">
            <w:pPr>
              <w:spacing w:line="500" w:lineRule="exact"/>
            </w:pPr>
            <w:r w:rsidRPr="00DA30BC">
              <w:t>2014.</w:t>
            </w:r>
            <w:r w:rsidRPr="00DA30BC">
              <w:rPr>
                <w:rFonts w:hint="eastAsia"/>
              </w:rPr>
              <w:t>4</w:t>
            </w:r>
          </w:p>
        </w:tc>
      </w:tr>
      <w:tr w:rsidR="00075221" w:rsidTr="0089533F">
        <w:tc>
          <w:tcPr>
            <w:tcW w:w="3119" w:type="dxa"/>
            <w:gridSpan w:val="2"/>
          </w:tcPr>
          <w:p w:rsidR="00075221" w:rsidRDefault="00983307" w:rsidP="0089533F">
            <w:pPr>
              <w:spacing w:line="500" w:lineRule="exact"/>
              <w:rPr>
                <w:bCs/>
              </w:rPr>
            </w:pPr>
            <w:r w:rsidRPr="00983307">
              <w:rPr>
                <w:bCs/>
              </w:rPr>
              <w:lastRenderedPageBreak/>
              <w:t>《全球化对中国就业结构的影响》</w:t>
            </w:r>
          </w:p>
          <w:p w:rsidR="000D7454" w:rsidRPr="00075221" w:rsidRDefault="000D7454" w:rsidP="0089533F">
            <w:pPr>
              <w:spacing w:line="500" w:lineRule="exact"/>
            </w:pPr>
            <w:r w:rsidRPr="000D7454">
              <w:rPr>
                <w:bCs/>
              </w:rPr>
              <w:t>《</w:t>
            </w:r>
            <w:r w:rsidRPr="000D7454">
              <w:rPr>
                <w:b/>
                <w:bCs/>
              </w:rPr>
              <w:t>世界经济</w:t>
            </w:r>
            <w:r w:rsidRPr="000D7454">
              <w:rPr>
                <w:bCs/>
              </w:rPr>
              <w:t>》</w:t>
            </w:r>
            <w:r w:rsidRPr="000D7454">
              <w:rPr>
                <w:bCs/>
              </w:rPr>
              <w:t>2011</w:t>
            </w:r>
            <w:r>
              <w:rPr>
                <w:rFonts w:hint="eastAsia"/>
                <w:bCs/>
              </w:rPr>
              <w:t>年</w:t>
            </w:r>
            <w:r w:rsidRPr="000D7454">
              <w:rPr>
                <w:bCs/>
              </w:rPr>
              <w:t>第</w:t>
            </w:r>
            <w:r w:rsidRPr="000D7454">
              <w:rPr>
                <w:bCs/>
              </w:rPr>
              <w:t>9</w:t>
            </w:r>
            <w:r w:rsidRPr="000D7454">
              <w:rPr>
                <w:bCs/>
              </w:rPr>
              <w:t>期</w:t>
            </w:r>
          </w:p>
        </w:tc>
        <w:tc>
          <w:tcPr>
            <w:tcW w:w="2835" w:type="dxa"/>
          </w:tcPr>
          <w:p w:rsidR="00075221" w:rsidRPr="00075221" w:rsidRDefault="00983307" w:rsidP="00983307">
            <w:pPr>
              <w:spacing w:line="500" w:lineRule="exact"/>
            </w:pPr>
            <w:r w:rsidRPr="00983307">
              <w:rPr>
                <w:rFonts w:hint="eastAsia"/>
              </w:rPr>
              <w:t>安子介国际贸易研究奖</w:t>
            </w:r>
            <w:r>
              <w:rPr>
                <w:rFonts w:hint="eastAsia"/>
              </w:rPr>
              <w:t>，</w:t>
            </w:r>
            <w:r w:rsidRPr="00983307">
              <w:rPr>
                <w:rFonts w:hint="eastAsia"/>
              </w:rPr>
              <w:t>学术鼓励奖</w:t>
            </w:r>
            <w:r>
              <w:rPr>
                <w:rFonts w:hint="eastAsia"/>
              </w:rPr>
              <w:t>，</w:t>
            </w:r>
            <w:r w:rsidRPr="00983307">
              <w:rPr>
                <w:rFonts w:hint="eastAsia"/>
              </w:rPr>
              <w:t>独著</w:t>
            </w:r>
          </w:p>
        </w:tc>
        <w:tc>
          <w:tcPr>
            <w:tcW w:w="1559" w:type="dxa"/>
          </w:tcPr>
          <w:p w:rsidR="00075221" w:rsidRPr="00075221" w:rsidRDefault="00983307" w:rsidP="0089533F">
            <w:pPr>
              <w:spacing w:line="500" w:lineRule="exact"/>
            </w:pPr>
            <w:r w:rsidRPr="00983307">
              <w:rPr>
                <w:rFonts w:hint="eastAsia"/>
              </w:rPr>
              <w:t>安子介国际贸易研究奖励金评委会</w:t>
            </w:r>
          </w:p>
        </w:tc>
        <w:tc>
          <w:tcPr>
            <w:tcW w:w="1559" w:type="dxa"/>
          </w:tcPr>
          <w:p w:rsidR="00075221" w:rsidRPr="00075221" w:rsidRDefault="00983307" w:rsidP="0089533F">
            <w:pPr>
              <w:spacing w:line="500" w:lineRule="exact"/>
            </w:pPr>
            <w:r w:rsidRPr="00983307">
              <w:t>2012.12</w:t>
            </w:r>
          </w:p>
        </w:tc>
      </w:tr>
      <w:tr w:rsidR="00075221" w:rsidTr="0089533F">
        <w:tc>
          <w:tcPr>
            <w:tcW w:w="3119" w:type="dxa"/>
            <w:gridSpan w:val="2"/>
          </w:tcPr>
          <w:p w:rsidR="00075221" w:rsidRDefault="0026303A" w:rsidP="0089533F">
            <w:pPr>
              <w:spacing w:line="500" w:lineRule="exact"/>
              <w:rPr>
                <w:bCs/>
              </w:rPr>
            </w:pPr>
            <w:r w:rsidRPr="0026303A">
              <w:rPr>
                <w:bCs/>
              </w:rPr>
              <w:t>《全球化与劳动收入占比：基于劳资议价能力的分析》</w:t>
            </w:r>
          </w:p>
          <w:p w:rsidR="000D7454" w:rsidRPr="00075221" w:rsidRDefault="000D7454" w:rsidP="0089533F">
            <w:pPr>
              <w:spacing w:line="500" w:lineRule="exact"/>
            </w:pPr>
            <w:r w:rsidRPr="000D7454">
              <w:rPr>
                <w:bCs/>
              </w:rPr>
              <w:t>《</w:t>
            </w:r>
            <w:r w:rsidRPr="000D7454">
              <w:rPr>
                <w:b/>
                <w:bCs/>
              </w:rPr>
              <w:t>管理世界</w:t>
            </w:r>
            <w:r w:rsidRPr="000D7454">
              <w:rPr>
                <w:bCs/>
              </w:rPr>
              <w:t>》</w:t>
            </w:r>
            <w:r w:rsidRPr="000D7454">
              <w:rPr>
                <w:bCs/>
              </w:rPr>
              <w:t>2011</w:t>
            </w:r>
            <w:r>
              <w:rPr>
                <w:rFonts w:hint="eastAsia"/>
                <w:bCs/>
              </w:rPr>
              <w:t>年</w:t>
            </w:r>
            <w:r w:rsidRPr="000D7454">
              <w:rPr>
                <w:bCs/>
              </w:rPr>
              <w:t>第</w:t>
            </w:r>
            <w:r w:rsidRPr="000D7454">
              <w:rPr>
                <w:bCs/>
              </w:rPr>
              <w:t>8</w:t>
            </w:r>
            <w:r w:rsidRPr="000D7454">
              <w:rPr>
                <w:bCs/>
              </w:rPr>
              <w:t>期</w:t>
            </w:r>
          </w:p>
        </w:tc>
        <w:tc>
          <w:tcPr>
            <w:tcW w:w="2835" w:type="dxa"/>
          </w:tcPr>
          <w:p w:rsidR="00075221" w:rsidRPr="00075221" w:rsidRDefault="00983307" w:rsidP="00983307">
            <w:pPr>
              <w:spacing w:line="500" w:lineRule="exact"/>
            </w:pPr>
            <w:r w:rsidRPr="00983307">
              <w:rPr>
                <w:rFonts w:hint="eastAsia"/>
              </w:rPr>
              <w:t>谭崇台发展经济学奖</w:t>
            </w:r>
            <w:r>
              <w:rPr>
                <w:rFonts w:hint="eastAsia"/>
              </w:rPr>
              <w:t>，</w:t>
            </w:r>
            <w:r w:rsidRPr="00983307">
              <w:rPr>
                <w:rFonts w:hint="eastAsia"/>
              </w:rPr>
              <w:t>一等奖</w:t>
            </w:r>
            <w:r>
              <w:rPr>
                <w:rFonts w:hint="eastAsia"/>
              </w:rPr>
              <w:t>，</w:t>
            </w:r>
            <w:r w:rsidRPr="00983307">
              <w:rPr>
                <w:rFonts w:hint="eastAsia"/>
              </w:rPr>
              <w:t>独著</w:t>
            </w:r>
          </w:p>
        </w:tc>
        <w:tc>
          <w:tcPr>
            <w:tcW w:w="1559" w:type="dxa"/>
          </w:tcPr>
          <w:p w:rsidR="00075221" w:rsidRPr="00075221" w:rsidRDefault="00983307" w:rsidP="0089533F">
            <w:pPr>
              <w:spacing w:line="500" w:lineRule="exact"/>
            </w:pPr>
            <w:r w:rsidRPr="00983307">
              <w:rPr>
                <w:rFonts w:hint="eastAsia"/>
              </w:rPr>
              <w:t>谭崇台发展经济学奖学金委员会</w:t>
            </w:r>
          </w:p>
        </w:tc>
        <w:tc>
          <w:tcPr>
            <w:tcW w:w="1559" w:type="dxa"/>
          </w:tcPr>
          <w:p w:rsidR="00075221" w:rsidRPr="00075221" w:rsidRDefault="00983307" w:rsidP="0089533F">
            <w:pPr>
              <w:spacing w:line="500" w:lineRule="exact"/>
            </w:pPr>
            <w:r w:rsidRPr="00983307">
              <w:t>2012.11</w:t>
            </w:r>
          </w:p>
        </w:tc>
      </w:tr>
      <w:tr w:rsidR="00D64318" w:rsidTr="0089533F">
        <w:tc>
          <w:tcPr>
            <w:tcW w:w="9072" w:type="dxa"/>
            <w:gridSpan w:val="5"/>
            <w:tcBorders>
              <w:top w:val="single" w:sz="4" w:space="0" w:color="auto"/>
              <w:left w:val="nil"/>
              <w:bottom w:val="single" w:sz="4" w:space="0" w:color="auto"/>
              <w:right w:val="nil"/>
            </w:tcBorders>
          </w:tcPr>
          <w:p w:rsidR="00D64318" w:rsidRDefault="00D64318" w:rsidP="0089533F">
            <w:pPr>
              <w:spacing w:line="500" w:lineRule="exact"/>
              <w:rPr>
                <w:sz w:val="32"/>
              </w:rPr>
            </w:pPr>
          </w:p>
        </w:tc>
      </w:tr>
      <w:tr w:rsidR="00D64318" w:rsidTr="0089533F">
        <w:trPr>
          <w:trHeight w:val="1523"/>
        </w:trPr>
        <w:tc>
          <w:tcPr>
            <w:tcW w:w="709" w:type="dxa"/>
            <w:tcBorders>
              <w:top w:val="single" w:sz="4" w:space="0" w:color="auto"/>
            </w:tcBorders>
          </w:tcPr>
          <w:p w:rsidR="00D64318" w:rsidRDefault="00D64318" w:rsidP="00D64318">
            <w:pPr>
              <w:spacing w:line="500" w:lineRule="exact"/>
              <w:ind w:firstLineChars="100" w:firstLine="241"/>
              <w:rPr>
                <w:b/>
                <w:sz w:val="24"/>
                <w:szCs w:val="24"/>
              </w:rPr>
            </w:pPr>
          </w:p>
          <w:p w:rsidR="00D64318" w:rsidRDefault="00D64318" w:rsidP="0089533F">
            <w:pPr>
              <w:spacing w:line="500" w:lineRule="exact"/>
              <w:rPr>
                <w:b/>
                <w:sz w:val="24"/>
                <w:szCs w:val="24"/>
              </w:rPr>
            </w:pPr>
            <w:r>
              <w:rPr>
                <w:rFonts w:hint="eastAsia"/>
                <w:b/>
                <w:sz w:val="24"/>
                <w:szCs w:val="24"/>
              </w:rPr>
              <w:t>声明</w:t>
            </w:r>
          </w:p>
        </w:tc>
        <w:tc>
          <w:tcPr>
            <w:tcW w:w="8363" w:type="dxa"/>
            <w:gridSpan w:val="4"/>
            <w:tcBorders>
              <w:top w:val="single" w:sz="4" w:space="0" w:color="auto"/>
            </w:tcBorders>
          </w:tcPr>
          <w:p w:rsidR="00D64318" w:rsidRDefault="00D64318" w:rsidP="00D64318">
            <w:pPr>
              <w:spacing w:line="500" w:lineRule="exact"/>
              <w:ind w:firstLineChars="200" w:firstLine="482"/>
              <w:rPr>
                <w:b/>
                <w:sz w:val="24"/>
                <w:szCs w:val="24"/>
              </w:rPr>
            </w:pPr>
            <w:r>
              <w:rPr>
                <w:rFonts w:hint="eastAsia"/>
                <w:b/>
                <w:sz w:val="24"/>
                <w:szCs w:val="24"/>
              </w:rPr>
              <w:t>本人对以上内容及全部附件材料进行了审查，对其客观性和真实性负责。</w:t>
            </w:r>
          </w:p>
          <w:p w:rsidR="006274F7" w:rsidRDefault="006274F7" w:rsidP="00D64318">
            <w:pPr>
              <w:spacing w:line="500" w:lineRule="exact"/>
              <w:ind w:firstLineChars="200" w:firstLine="482"/>
              <w:rPr>
                <w:b/>
                <w:sz w:val="24"/>
                <w:szCs w:val="24"/>
              </w:rPr>
            </w:pPr>
          </w:p>
          <w:p w:rsidR="00D64318" w:rsidRDefault="00D64318" w:rsidP="0089533F">
            <w:pPr>
              <w:spacing w:line="500" w:lineRule="exact"/>
              <w:rPr>
                <w:b/>
                <w:sz w:val="24"/>
                <w:szCs w:val="24"/>
              </w:rPr>
            </w:pPr>
            <w:r>
              <w:rPr>
                <w:rFonts w:hint="eastAsia"/>
                <w:b/>
                <w:sz w:val="24"/>
                <w:szCs w:val="24"/>
              </w:rPr>
              <w:t xml:space="preserve">                                       </w:t>
            </w:r>
            <w:r>
              <w:rPr>
                <w:rFonts w:hint="eastAsia"/>
                <w:b/>
                <w:sz w:val="24"/>
                <w:szCs w:val="24"/>
              </w:rPr>
              <w:t>候选人签名：</w:t>
            </w:r>
          </w:p>
          <w:p w:rsidR="006274F7" w:rsidRDefault="006274F7" w:rsidP="0089533F">
            <w:pPr>
              <w:spacing w:line="500" w:lineRule="exact"/>
              <w:rPr>
                <w:b/>
                <w:sz w:val="24"/>
                <w:szCs w:val="24"/>
              </w:rPr>
            </w:pPr>
          </w:p>
          <w:p w:rsidR="00D64318" w:rsidRDefault="00D64318" w:rsidP="006274F7">
            <w:pPr>
              <w:spacing w:line="500" w:lineRule="exact"/>
              <w:rPr>
                <w:b/>
                <w:sz w:val="24"/>
                <w:szCs w:val="24"/>
              </w:rPr>
            </w:pPr>
            <w:r>
              <w:rPr>
                <w:rFonts w:hint="eastAsia"/>
                <w:b/>
                <w:sz w:val="24"/>
                <w:szCs w:val="24"/>
              </w:rPr>
              <w:t xml:space="preserve">                                            </w:t>
            </w:r>
            <w:r w:rsidR="006274F7">
              <w:rPr>
                <w:rFonts w:hint="eastAsia"/>
                <w:b/>
                <w:sz w:val="24"/>
                <w:szCs w:val="24"/>
              </w:rPr>
              <w:t xml:space="preserve">    </w:t>
            </w:r>
            <w:r>
              <w:rPr>
                <w:rFonts w:hint="eastAsia"/>
                <w:b/>
                <w:sz w:val="24"/>
                <w:szCs w:val="24"/>
              </w:rPr>
              <w:t xml:space="preserve"> </w:t>
            </w:r>
            <w:r w:rsidR="006274F7">
              <w:rPr>
                <w:rFonts w:hint="eastAsia"/>
                <w:b/>
                <w:sz w:val="24"/>
                <w:szCs w:val="24"/>
              </w:rPr>
              <w:t xml:space="preserve">2015 </w:t>
            </w:r>
            <w:r>
              <w:rPr>
                <w:rFonts w:hint="eastAsia"/>
                <w:b/>
                <w:sz w:val="24"/>
                <w:szCs w:val="24"/>
              </w:rPr>
              <w:t>年</w:t>
            </w:r>
            <w:r w:rsidR="006274F7">
              <w:rPr>
                <w:rFonts w:hint="eastAsia"/>
                <w:b/>
                <w:sz w:val="24"/>
                <w:szCs w:val="24"/>
              </w:rPr>
              <w:t xml:space="preserve"> 6 </w:t>
            </w:r>
            <w:r>
              <w:rPr>
                <w:rFonts w:hint="eastAsia"/>
                <w:b/>
                <w:sz w:val="24"/>
                <w:szCs w:val="24"/>
              </w:rPr>
              <w:t>月</w:t>
            </w:r>
            <w:r w:rsidR="006274F7">
              <w:rPr>
                <w:rFonts w:hint="eastAsia"/>
                <w:b/>
                <w:sz w:val="24"/>
                <w:szCs w:val="24"/>
              </w:rPr>
              <w:t xml:space="preserve"> 17 </w:t>
            </w:r>
            <w:r>
              <w:rPr>
                <w:rFonts w:hint="eastAsia"/>
                <w:b/>
                <w:sz w:val="24"/>
                <w:szCs w:val="24"/>
              </w:rPr>
              <w:t>日</w:t>
            </w:r>
          </w:p>
        </w:tc>
      </w:tr>
    </w:tbl>
    <w:p w:rsidR="00D64318" w:rsidRDefault="00D64318" w:rsidP="00D64318">
      <w:pPr>
        <w:spacing w:line="500" w:lineRule="exact"/>
        <w:ind w:firstLineChars="50" w:firstLine="161"/>
        <w:rPr>
          <w:b/>
          <w:sz w:val="32"/>
        </w:rPr>
      </w:pPr>
    </w:p>
    <w:p w:rsidR="00D64318" w:rsidRDefault="00D64318" w:rsidP="00D64318">
      <w:pPr>
        <w:spacing w:line="500" w:lineRule="exact"/>
        <w:ind w:firstLineChars="50" w:firstLine="161"/>
        <w:rPr>
          <w:b/>
          <w:sz w:val="32"/>
        </w:rPr>
      </w:pPr>
      <w:r>
        <w:rPr>
          <w:rFonts w:hint="eastAsia"/>
          <w:b/>
          <w:sz w:val="32"/>
        </w:rPr>
        <w:t>七</w:t>
      </w:r>
      <w:r w:rsidRPr="0058271B">
        <w:rPr>
          <w:rFonts w:hint="eastAsia"/>
          <w:b/>
          <w:sz w:val="32"/>
        </w:rPr>
        <w:t>.</w:t>
      </w:r>
      <w:r w:rsidRPr="00B72F39">
        <w:rPr>
          <w:rFonts w:hint="eastAsia"/>
          <w:b/>
          <w:sz w:val="32"/>
        </w:rPr>
        <w:t xml:space="preserve"> </w:t>
      </w:r>
      <w:r>
        <w:rPr>
          <w:rFonts w:hint="eastAsia"/>
          <w:b/>
          <w:sz w:val="32"/>
        </w:rPr>
        <w:t>拟开展研究工作的情况（可另附页）</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6"/>
        <w:gridCol w:w="7796"/>
      </w:tblGrid>
      <w:tr w:rsidR="00D64318" w:rsidTr="0089533F">
        <w:trPr>
          <w:trHeight w:val="7640"/>
        </w:trPr>
        <w:tc>
          <w:tcPr>
            <w:tcW w:w="1276" w:type="dxa"/>
            <w:vAlign w:val="center"/>
          </w:tcPr>
          <w:p w:rsidR="00D64318" w:rsidRPr="00CD62EA" w:rsidRDefault="00D64318" w:rsidP="0089533F">
            <w:pPr>
              <w:spacing w:line="500" w:lineRule="exact"/>
              <w:rPr>
                <w:b/>
              </w:rPr>
            </w:pPr>
            <w:r>
              <w:rPr>
                <w:rFonts w:hint="eastAsia"/>
                <w:b/>
              </w:rPr>
              <w:lastRenderedPageBreak/>
              <w:t>工作具体设想及目标</w:t>
            </w:r>
          </w:p>
        </w:tc>
        <w:tc>
          <w:tcPr>
            <w:tcW w:w="7796" w:type="dxa"/>
          </w:tcPr>
          <w:p w:rsidR="001041EE" w:rsidRDefault="00D64318" w:rsidP="0089533F">
            <w:pPr>
              <w:spacing w:line="500" w:lineRule="exact"/>
            </w:pPr>
            <w:r>
              <w:rPr>
                <w:rFonts w:hint="eastAsia"/>
              </w:rPr>
              <w:t>（</w:t>
            </w:r>
            <w:r>
              <w:rPr>
                <w:rFonts w:hint="eastAsia"/>
              </w:rPr>
              <w:t>1</w:t>
            </w:r>
            <w:r>
              <w:rPr>
                <w:rFonts w:hint="eastAsia"/>
              </w:rPr>
              <w:t>）拟开展的研究工作的项目名称：</w:t>
            </w:r>
          </w:p>
          <w:p w:rsidR="00D64318" w:rsidRPr="004C3D75" w:rsidRDefault="004F2FFB" w:rsidP="004C3D75">
            <w:pPr>
              <w:spacing w:line="500" w:lineRule="exact"/>
              <w:ind w:firstLineChars="196" w:firstLine="412"/>
            </w:pPr>
            <w:r w:rsidRPr="004C3D75">
              <w:rPr>
                <w:rFonts w:hint="eastAsia"/>
              </w:rPr>
              <w:t>新常态背景下中国经济潜在增长及政策取向研究</w:t>
            </w:r>
          </w:p>
          <w:p w:rsidR="001041EE" w:rsidRPr="005925A5" w:rsidRDefault="001041EE" w:rsidP="005925A5"/>
          <w:p w:rsidR="00D64318" w:rsidRDefault="00D64318" w:rsidP="0089533F">
            <w:pPr>
              <w:spacing w:line="500" w:lineRule="exact"/>
            </w:pPr>
            <w:r>
              <w:rPr>
                <w:rFonts w:hint="eastAsia"/>
              </w:rPr>
              <w:t>（</w:t>
            </w:r>
            <w:r>
              <w:rPr>
                <w:rFonts w:hint="eastAsia"/>
              </w:rPr>
              <w:t>2</w:t>
            </w:r>
            <w:r>
              <w:rPr>
                <w:rFonts w:hint="eastAsia"/>
              </w:rPr>
              <w:t>）拟开展的研究工作的概况（不超过</w:t>
            </w:r>
            <w:r>
              <w:rPr>
                <w:rFonts w:hint="eastAsia"/>
              </w:rPr>
              <w:t>300</w:t>
            </w:r>
            <w:r>
              <w:rPr>
                <w:rFonts w:hint="eastAsia"/>
              </w:rPr>
              <w:t>字）</w:t>
            </w:r>
          </w:p>
          <w:p w:rsidR="00C94DB6" w:rsidRPr="00D34EAA" w:rsidRDefault="00C94DB6" w:rsidP="00D34EAA">
            <w:pPr>
              <w:spacing w:line="500" w:lineRule="exact"/>
              <w:ind w:firstLineChars="200" w:firstLine="420"/>
            </w:pPr>
            <w:r w:rsidRPr="00D34EAA">
              <w:rPr>
                <w:rFonts w:hint="eastAsia"/>
              </w:rPr>
              <w:t>目前，“新常态”已经成为政府、中外媒体</w:t>
            </w:r>
            <w:r w:rsidR="002B04B0" w:rsidRPr="00D34EAA">
              <w:rPr>
                <w:rFonts w:hint="eastAsia"/>
              </w:rPr>
              <w:t>和</w:t>
            </w:r>
            <w:r w:rsidRPr="00D34EAA">
              <w:rPr>
                <w:rFonts w:hint="eastAsia"/>
              </w:rPr>
              <w:t>学者描述中国当前经济发展特点最常用的词汇。习近平主席在</w:t>
            </w:r>
            <w:r w:rsidR="00753492" w:rsidRPr="00D34EAA">
              <w:rPr>
                <w:rFonts w:hint="eastAsia"/>
              </w:rPr>
              <w:t>2014</w:t>
            </w:r>
            <w:r w:rsidR="00753492" w:rsidRPr="00D34EAA">
              <w:rPr>
                <w:rFonts w:hint="eastAsia"/>
              </w:rPr>
              <w:t>年</w:t>
            </w:r>
            <w:r w:rsidR="00753492" w:rsidRPr="00D34EAA">
              <w:rPr>
                <w:rFonts w:hint="eastAsia"/>
              </w:rPr>
              <w:t>11</w:t>
            </w:r>
            <w:r w:rsidR="00753492" w:rsidRPr="00D34EAA">
              <w:rPr>
                <w:rFonts w:hint="eastAsia"/>
              </w:rPr>
              <w:t>月</w:t>
            </w:r>
            <w:r w:rsidRPr="00D34EAA">
              <w:rPr>
                <w:rFonts w:hint="eastAsia"/>
              </w:rPr>
              <w:t>参加</w:t>
            </w:r>
            <w:r w:rsidRPr="00D34EAA">
              <w:rPr>
                <w:rFonts w:hint="eastAsia"/>
              </w:rPr>
              <w:t>APEC</w:t>
            </w:r>
            <w:r w:rsidRPr="00D34EAA">
              <w:rPr>
                <w:rFonts w:hint="eastAsia"/>
              </w:rPr>
              <w:t>会议发表演讲时阐述了中国经济新常态的三大特征：从高速增长转为中高速增长、经济结构不断优化升级、经济动力从要素驱动投资驱动转向创新驱动。</w:t>
            </w:r>
            <w:r w:rsidR="004D3B04" w:rsidRPr="00D34EAA">
              <w:rPr>
                <w:rFonts w:hint="eastAsia"/>
              </w:rPr>
              <w:t>本课题将</w:t>
            </w:r>
            <w:r w:rsidR="004D3B04" w:rsidRPr="00D34EAA">
              <w:t>从理论层面对新常态</w:t>
            </w:r>
            <w:r w:rsidR="004D3B04" w:rsidRPr="00D34EAA">
              <w:rPr>
                <w:rFonts w:hint="eastAsia"/>
              </w:rPr>
              <w:t>的科学涵义</w:t>
            </w:r>
            <w:r w:rsidR="004D3B04" w:rsidRPr="00D34EAA">
              <w:t>进行全面阐释，并</w:t>
            </w:r>
            <w:r w:rsidR="00DB71D0" w:rsidRPr="00D34EAA">
              <w:rPr>
                <w:rFonts w:hint="eastAsia"/>
              </w:rPr>
              <w:t>通过国际经验比较，</w:t>
            </w:r>
            <w:r w:rsidR="004D3B04" w:rsidRPr="00D34EAA">
              <w:t>从理论和实证</w:t>
            </w:r>
            <w:r w:rsidR="004D3B04" w:rsidRPr="00D34EAA">
              <w:rPr>
                <w:rFonts w:hint="eastAsia"/>
              </w:rPr>
              <w:t>角度</w:t>
            </w:r>
            <w:r w:rsidR="004D3B04" w:rsidRPr="00D34EAA">
              <w:t>论证新常态</w:t>
            </w:r>
            <w:r w:rsidR="004D3B04" w:rsidRPr="00D34EAA">
              <w:rPr>
                <w:rFonts w:hint="eastAsia"/>
              </w:rPr>
              <w:t>背景</w:t>
            </w:r>
            <w:r w:rsidR="004D3B04" w:rsidRPr="00D34EAA">
              <w:t>下中国经济</w:t>
            </w:r>
            <w:r w:rsidR="004D3B04" w:rsidRPr="00D34EAA">
              <w:rPr>
                <w:rFonts w:hint="eastAsia"/>
              </w:rPr>
              <w:t>的潜在增长率，研判中国经济维持</w:t>
            </w:r>
            <w:r w:rsidR="004D3B04" w:rsidRPr="00D34EAA">
              <w:t>中高速增长的可能性。</w:t>
            </w:r>
            <w:r w:rsidR="00DB71D0" w:rsidRPr="00D34EAA">
              <w:rPr>
                <w:rFonts w:hint="eastAsia"/>
              </w:rPr>
              <w:t>我们不仅</w:t>
            </w:r>
            <w:r w:rsidR="004D3B04" w:rsidRPr="00D34EAA">
              <w:t>在解决地方债务问题等多个方面</w:t>
            </w:r>
            <w:r w:rsidR="00BB3C7E" w:rsidRPr="00D34EAA">
              <w:rPr>
                <w:rFonts w:hint="eastAsia"/>
              </w:rPr>
              <w:t>给出</w:t>
            </w:r>
            <w:r w:rsidR="004D3B04" w:rsidRPr="00D34EAA">
              <w:t>具有时效性</w:t>
            </w:r>
            <w:r w:rsidR="00014375" w:rsidRPr="00D34EAA">
              <w:rPr>
                <w:rFonts w:hint="eastAsia"/>
              </w:rPr>
              <w:t>、</w:t>
            </w:r>
            <w:r w:rsidR="004D3B04" w:rsidRPr="00D34EAA">
              <w:t>可行性</w:t>
            </w:r>
            <w:r w:rsidR="00014375" w:rsidRPr="00D34EAA">
              <w:rPr>
                <w:rFonts w:hint="eastAsia"/>
              </w:rPr>
              <w:t>、</w:t>
            </w:r>
            <w:r w:rsidR="004D3B04" w:rsidRPr="00D34EAA">
              <w:t>针对性</w:t>
            </w:r>
            <w:r w:rsidR="00014375" w:rsidRPr="00D34EAA">
              <w:rPr>
                <w:rFonts w:hint="eastAsia"/>
              </w:rPr>
              <w:t>的改革</w:t>
            </w:r>
            <w:r w:rsidR="00CA52E9" w:rsidRPr="00D34EAA">
              <w:rPr>
                <w:rFonts w:hint="eastAsia"/>
              </w:rPr>
              <w:t>措施</w:t>
            </w:r>
            <w:r w:rsidR="00596B8F" w:rsidRPr="00D34EAA">
              <w:rPr>
                <w:rFonts w:hint="eastAsia"/>
              </w:rPr>
              <w:t>，</w:t>
            </w:r>
            <w:r w:rsidR="00DB71D0" w:rsidRPr="00D34EAA">
              <w:rPr>
                <w:rFonts w:hint="eastAsia"/>
              </w:rPr>
              <w:t>而且还将</w:t>
            </w:r>
            <w:r w:rsidR="004D3B04" w:rsidRPr="00D34EAA">
              <w:t>对新常态下</w:t>
            </w:r>
            <w:r w:rsidR="00DB71D0" w:rsidRPr="00D34EAA">
              <w:rPr>
                <w:rFonts w:hint="eastAsia"/>
              </w:rPr>
              <w:t>的宏观总量政策与结构性改革等</w:t>
            </w:r>
            <w:r w:rsidR="00CF4763" w:rsidRPr="00D34EAA">
              <w:rPr>
                <w:rFonts w:hint="eastAsia"/>
              </w:rPr>
              <w:t>多项</w:t>
            </w:r>
            <w:r w:rsidR="004D3B04" w:rsidRPr="00D34EAA">
              <w:t>政策之间的相互作用</w:t>
            </w:r>
            <w:r w:rsidR="00014375" w:rsidRPr="00D34EAA">
              <w:rPr>
                <w:rFonts w:hint="eastAsia"/>
              </w:rPr>
              <w:t>及其</w:t>
            </w:r>
            <w:r w:rsidR="004D3B04" w:rsidRPr="00D34EAA">
              <w:t>协调</w:t>
            </w:r>
            <w:r w:rsidR="00014375" w:rsidRPr="00D34EAA">
              <w:rPr>
                <w:rFonts w:hint="eastAsia"/>
              </w:rPr>
              <w:t>问题</w:t>
            </w:r>
            <w:r w:rsidR="00FA5728" w:rsidRPr="00D34EAA">
              <w:rPr>
                <w:rFonts w:hint="eastAsia"/>
              </w:rPr>
              <w:t>展开</w:t>
            </w:r>
            <w:r w:rsidR="004D3B04" w:rsidRPr="00D34EAA">
              <w:t>深入分析，并</w:t>
            </w:r>
            <w:r w:rsidR="00BB3C7E" w:rsidRPr="00D34EAA">
              <w:rPr>
                <w:rFonts w:hint="eastAsia"/>
              </w:rPr>
              <w:t>提出</w:t>
            </w:r>
            <w:r w:rsidR="003B586F" w:rsidRPr="00D34EAA">
              <w:rPr>
                <w:rFonts w:hint="eastAsia"/>
              </w:rPr>
              <w:t>合理</w:t>
            </w:r>
            <w:r w:rsidR="004D3B04" w:rsidRPr="00D34EAA">
              <w:t>的</w:t>
            </w:r>
            <w:r w:rsidR="00DB71D0" w:rsidRPr="00D34EAA">
              <w:rPr>
                <w:rFonts w:hint="eastAsia"/>
              </w:rPr>
              <w:t>政策应对</w:t>
            </w:r>
            <w:r w:rsidR="00CA52E9" w:rsidRPr="00D34EAA">
              <w:rPr>
                <w:rFonts w:hint="eastAsia"/>
              </w:rPr>
              <w:t>建议</w:t>
            </w:r>
            <w:r w:rsidR="004D3B04" w:rsidRPr="00D34EAA">
              <w:t>。</w:t>
            </w:r>
          </w:p>
          <w:p w:rsidR="00D64318" w:rsidRPr="005925A5" w:rsidRDefault="00D64318" w:rsidP="005925A5"/>
          <w:p w:rsidR="00D64318" w:rsidRDefault="00D64318" w:rsidP="0089533F">
            <w:pPr>
              <w:spacing w:line="500" w:lineRule="exact"/>
            </w:pPr>
            <w:r>
              <w:rPr>
                <w:rFonts w:hint="eastAsia"/>
              </w:rPr>
              <w:t>（</w:t>
            </w:r>
            <w:r>
              <w:rPr>
                <w:rFonts w:hint="eastAsia"/>
              </w:rPr>
              <w:t>3</w:t>
            </w:r>
            <w:r>
              <w:rPr>
                <w:rFonts w:hint="eastAsia"/>
              </w:rPr>
              <w:t>）拟开展研究工作的具体情况（包括研究工作的主要内容、目标、实施措施等，可附页）</w:t>
            </w:r>
          </w:p>
          <w:p w:rsidR="00513724" w:rsidRPr="00513724" w:rsidRDefault="00513724" w:rsidP="0089533F">
            <w:pPr>
              <w:spacing w:line="500" w:lineRule="exact"/>
              <w:rPr>
                <w:b/>
                <w:u w:val="single"/>
              </w:rPr>
            </w:pPr>
            <w:r w:rsidRPr="00DA00B9">
              <w:rPr>
                <w:rFonts w:hint="eastAsia"/>
                <w:b/>
                <w:u w:val="single"/>
              </w:rPr>
              <w:t>研究</w:t>
            </w:r>
            <w:r>
              <w:rPr>
                <w:rFonts w:hint="eastAsia"/>
                <w:b/>
                <w:u w:val="single"/>
              </w:rPr>
              <w:t>内容</w:t>
            </w:r>
          </w:p>
          <w:p w:rsidR="005321F7" w:rsidRDefault="005321F7" w:rsidP="005321F7">
            <w:pPr>
              <w:spacing w:line="500" w:lineRule="exact"/>
              <w:ind w:firstLineChars="200" w:firstLine="420"/>
            </w:pPr>
            <w:r w:rsidRPr="005321F7">
              <w:t>本</w:t>
            </w:r>
            <w:r w:rsidR="007B778D">
              <w:rPr>
                <w:rFonts w:hint="eastAsia"/>
              </w:rPr>
              <w:t>课题</w:t>
            </w:r>
            <w:r w:rsidRPr="005321F7">
              <w:t>研究的基本内容主要包括以下几个方面：首先，</w:t>
            </w:r>
            <w:r>
              <w:rPr>
                <w:rFonts w:hint="eastAsia"/>
              </w:rPr>
              <w:t>对新常态的科学涵义进行全方位深层次的解读</w:t>
            </w:r>
            <w:r w:rsidR="00796989">
              <w:rPr>
                <w:rFonts w:hint="eastAsia"/>
              </w:rPr>
              <w:t>，并</w:t>
            </w:r>
            <w:r>
              <w:rPr>
                <w:rFonts w:hint="eastAsia"/>
              </w:rPr>
              <w:t>重点剖析新常态背景下中国经济潜在增长及其趋势性特征。</w:t>
            </w:r>
            <w:r w:rsidR="00796989">
              <w:rPr>
                <w:rFonts w:hint="eastAsia"/>
              </w:rPr>
              <w:t>其次</w:t>
            </w:r>
            <w:r w:rsidRPr="005321F7">
              <w:t>，</w:t>
            </w:r>
            <w:r w:rsidR="00B872B9">
              <w:rPr>
                <w:rFonts w:hint="eastAsia"/>
              </w:rPr>
              <w:t>研究中国经济从高速增长步入中高速增长阶段后，财政政策与货币政策应该分别发挥什么样的作用，宏观总量政策应该如何调整。第三，</w:t>
            </w:r>
            <w:r w:rsidR="00B872B9" w:rsidRPr="00B872B9">
              <w:rPr>
                <w:rFonts w:hint="eastAsia"/>
              </w:rPr>
              <w:t>从产业结构、地区经济结构以及劳动力结构等视角出发，剖析经济发展新常态对中国经济结构的挑战，并从经济学的角度给出新常态</w:t>
            </w:r>
            <w:r w:rsidR="00B872B9">
              <w:rPr>
                <w:rFonts w:hint="eastAsia"/>
              </w:rPr>
              <w:t>背景</w:t>
            </w:r>
            <w:r w:rsidR="00B872B9" w:rsidRPr="00B872B9">
              <w:rPr>
                <w:rFonts w:hint="eastAsia"/>
              </w:rPr>
              <w:t>下中国经济结构调整改革的政策建议。</w:t>
            </w:r>
            <w:r w:rsidR="00B872B9">
              <w:rPr>
                <w:rFonts w:hint="eastAsia"/>
              </w:rPr>
              <w:t>最后，</w:t>
            </w:r>
            <w:r w:rsidR="00796989">
              <w:rPr>
                <w:rFonts w:hint="eastAsia"/>
              </w:rPr>
              <w:t>结合国际经验，</w:t>
            </w:r>
            <w:r>
              <w:rPr>
                <w:rFonts w:hint="eastAsia"/>
              </w:rPr>
              <w:t>从宏观政策、结构调整政策以及促进生产率增长政策等方面论证新常态下的政策方向</w:t>
            </w:r>
            <w:r w:rsidRPr="005321F7">
              <w:t>。</w:t>
            </w:r>
          </w:p>
          <w:p w:rsidR="006C677D" w:rsidRDefault="00DC38E6" w:rsidP="007F2CA9">
            <w:pPr>
              <w:spacing w:line="500" w:lineRule="exact"/>
              <w:ind w:firstLineChars="200" w:firstLine="420"/>
            </w:pPr>
            <w:r w:rsidRPr="00DC38E6">
              <w:t>为便于系统分析，本项目研究具体分为</w:t>
            </w:r>
            <w:r>
              <w:rPr>
                <w:rFonts w:hint="eastAsia"/>
              </w:rPr>
              <w:t>三</w:t>
            </w:r>
            <w:r w:rsidRPr="00DC38E6">
              <w:t>个子课题来进行，各子课题的主要内容如下：</w:t>
            </w:r>
          </w:p>
          <w:p w:rsidR="008819EB" w:rsidRDefault="008819EB" w:rsidP="007F2CA9">
            <w:pPr>
              <w:spacing w:line="500" w:lineRule="exact"/>
              <w:ind w:firstLineChars="200" w:firstLine="420"/>
            </w:pPr>
          </w:p>
          <w:p w:rsidR="005321F7" w:rsidRPr="00EA0EB1" w:rsidRDefault="00796D2B" w:rsidP="00EA0EB1">
            <w:pPr>
              <w:spacing w:before="120" w:line="300" w:lineRule="auto"/>
              <w:ind w:firstLineChars="200" w:firstLine="422"/>
              <w:rPr>
                <w:rFonts w:asciiTheme="minorEastAsia" w:eastAsiaTheme="minorEastAsia" w:hAnsiTheme="minorEastAsia"/>
                <w:b/>
                <w:szCs w:val="21"/>
              </w:rPr>
            </w:pPr>
            <w:r w:rsidRPr="00EA0EB1">
              <w:rPr>
                <w:rFonts w:asciiTheme="minorEastAsia" w:eastAsiaTheme="minorEastAsia" w:hAnsiTheme="minorEastAsia"/>
                <w:b/>
                <w:szCs w:val="21"/>
              </w:rPr>
              <w:lastRenderedPageBreak/>
              <w:t>子课题一：</w:t>
            </w:r>
            <w:r w:rsidRPr="00EA0EB1">
              <w:rPr>
                <w:rFonts w:asciiTheme="minorEastAsia" w:eastAsiaTheme="minorEastAsia" w:hAnsiTheme="minorEastAsia" w:hint="eastAsia"/>
                <w:b/>
                <w:szCs w:val="21"/>
              </w:rPr>
              <w:t>中国经济发展新常态潜在增长率的推测</w:t>
            </w:r>
          </w:p>
          <w:p w:rsidR="001415E8" w:rsidRPr="00EA0EB1" w:rsidRDefault="001415E8" w:rsidP="00EA0EB1">
            <w:pPr>
              <w:pStyle w:val="a5"/>
              <w:spacing w:line="500" w:lineRule="exact"/>
              <w:rPr>
                <w:rFonts w:eastAsiaTheme="minorEastAsia"/>
                <w:szCs w:val="21"/>
              </w:rPr>
            </w:pPr>
            <w:r w:rsidRPr="00EA0EB1">
              <w:rPr>
                <w:rFonts w:eastAsiaTheme="minorEastAsia" w:hAnsiTheme="minorEastAsia"/>
                <w:szCs w:val="21"/>
              </w:rPr>
              <w:t>该子课题将从理论和实证两个方向展开研究，并在此基础上提出有关提高全要素生产率的政策建议。</w:t>
            </w:r>
            <w:r w:rsidRPr="00EA0EB1">
              <w:rPr>
                <w:rFonts w:eastAsiaTheme="minorEastAsia" w:hAnsiTheme="minorEastAsia"/>
                <w:b/>
                <w:szCs w:val="21"/>
              </w:rPr>
              <w:t>理论研究部分</w:t>
            </w:r>
            <w:r w:rsidRPr="00EA0EB1">
              <w:rPr>
                <w:rFonts w:eastAsiaTheme="minorEastAsia" w:hAnsiTheme="minorEastAsia"/>
                <w:szCs w:val="21"/>
              </w:rPr>
              <w:t>将主要采用经济增速分解和收敛假说作为对潜在增长率的推测的理论支持。具体研究内容和拟解决的问题主要包括以下几点：</w:t>
            </w:r>
          </w:p>
          <w:p w:rsidR="001415E8" w:rsidRPr="00EA0EB1" w:rsidRDefault="001415E8" w:rsidP="00EA0EB1">
            <w:pPr>
              <w:pStyle w:val="a5"/>
              <w:spacing w:line="500" w:lineRule="exact"/>
              <w:rPr>
                <w:rFonts w:eastAsiaTheme="minorEastAsia"/>
                <w:szCs w:val="21"/>
              </w:rPr>
            </w:pPr>
            <w:r w:rsidRPr="00EA0EB1">
              <w:rPr>
                <w:rFonts w:eastAsiaTheme="minorEastAsia" w:hAnsiTheme="minorEastAsia"/>
                <w:szCs w:val="21"/>
              </w:rPr>
              <w:t>第一，对经济增速分解的相关文献进行进一步的整理和回顾，并总结各种计算全要素生产率（索洛残差、随机前沿生产函数法、数据包络法等）的优劣，在已有方法的基础上做出创新，对</w:t>
            </w:r>
            <w:r w:rsidRPr="00EA0EB1">
              <w:rPr>
                <w:rFonts w:eastAsiaTheme="minorEastAsia"/>
                <w:szCs w:val="21"/>
              </w:rPr>
              <w:t>1978</w:t>
            </w:r>
            <w:r w:rsidR="00B71435">
              <w:rPr>
                <w:rFonts w:eastAsiaTheme="minorEastAsia" w:hint="eastAsia"/>
                <w:szCs w:val="21"/>
              </w:rPr>
              <w:t>～</w:t>
            </w:r>
            <w:r w:rsidRPr="00EA0EB1">
              <w:rPr>
                <w:rFonts w:eastAsiaTheme="minorEastAsia"/>
                <w:szCs w:val="21"/>
              </w:rPr>
              <w:t>2013</w:t>
            </w:r>
            <w:r w:rsidRPr="00EA0EB1">
              <w:rPr>
                <w:rFonts w:eastAsiaTheme="minorEastAsia" w:hAnsiTheme="minorEastAsia"/>
                <w:szCs w:val="21"/>
              </w:rPr>
              <w:t>年期间中国经济增长的动力进行分解。</w:t>
            </w:r>
          </w:p>
          <w:p w:rsidR="001415E8" w:rsidRPr="00EA0EB1" w:rsidRDefault="001415E8" w:rsidP="00EA0EB1">
            <w:pPr>
              <w:pStyle w:val="a5"/>
              <w:spacing w:line="500" w:lineRule="exact"/>
              <w:rPr>
                <w:rFonts w:eastAsiaTheme="minorEastAsia"/>
                <w:szCs w:val="21"/>
              </w:rPr>
            </w:pPr>
            <w:r w:rsidRPr="00EA0EB1">
              <w:rPr>
                <w:rFonts w:eastAsiaTheme="minorEastAsia" w:hAnsiTheme="minorEastAsia"/>
                <w:szCs w:val="21"/>
              </w:rPr>
              <w:t>第二，对中国未来的经济增长率做大致的推算：</w:t>
            </w:r>
            <w:r w:rsidRPr="00EA0EB1">
              <w:rPr>
                <w:rFonts w:eastAsiaTheme="minorEastAsia"/>
                <w:szCs w:val="21"/>
              </w:rPr>
              <w:t xml:space="preserve">(1) </w:t>
            </w:r>
            <w:r w:rsidRPr="00EA0EB1">
              <w:rPr>
                <w:rFonts w:eastAsiaTheme="minorEastAsia" w:hAnsiTheme="minorEastAsia"/>
                <w:szCs w:val="21"/>
              </w:rPr>
              <w:t>技术进步乃至改革深化对中国全要素生产率增长率的影响；测算出中国未来几年可能的</w:t>
            </w:r>
            <w:r w:rsidRPr="00EA0EB1">
              <w:rPr>
                <w:rFonts w:eastAsiaTheme="minorEastAsia"/>
                <w:szCs w:val="21"/>
              </w:rPr>
              <w:t>TFP</w:t>
            </w:r>
            <w:r w:rsidRPr="00EA0EB1">
              <w:rPr>
                <w:rFonts w:eastAsiaTheme="minorEastAsia" w:hAnsiTheme="minorEastAsia"/>
                <w:szCs w:val="21"/>
              </w:rPr>
              <w:t>增长率；</w:t>
            </w:r>
            <w:r w:rsidRPr="00EA0EB1">
              <w:rPr>
                <w:rFonts w:eastAsiaTheme="minorEastAsia"/>
                <w:szCs w:val="21"/>
              </w:rPr>
              <w:t xml:space="preserve">(2) </w:t>
            </w:r>
            <w:r w:rsidRPr="00EA0EB1">
              <w:rPr>
                <w:rFonts w:eastAsiaTheme="minorEastAsia" w:hAnsiTheme="minorEastAsia"/>
                <w:szCs w:val="21"/>
              </w:rPr>
              <w:t>结合中国的人口自然增长率、人口年龄结构和教育水平数据，测算出劳动力增长率（包括人力资本的增长）；</w:t>
            </w:r>
            <w:r w:rsidRPr="00EA0EB1">
              <w:rPr>
                <w:rFonts w:eastAsiaTheme="minorEastAsia"/>
                <w:szCs w:val="21"/>
              </w:rPr>
              <w:t xml:space="preserve">(3) </w:t>
            </w:r>
            <w:r w:rsidRPr="00EA0EB1">
              <w:rPr>
                <w:rFonts w:eastAsiaTheme="minorEastAsia" w:hAnsiTheme="minorEastAsia"/>
                <w:szCs w:val="21"/>
              </w:rPr>
              <w:t>结合未来可能的储蓄率水平，资本回报率，估计中国未来的投资情况。</w:t>
            </w:r>
          </w:p>
          <w:p w:rsidR="001415E8" w:rsidRPr="00EA0EB1" w:rsidRDefault="001415E8" w:rsidP="00EA0EB1">
            <w:pPr>
              <w:pStyle w:val="a5"/>
              <w:spacing w:line="500" w:lineRule="exact"/>
              <w:rPr>
                <w:rFonts w:eastAsiaTheme="minorEastAsia"/>
                <w:szCs w:val="21"/>
              </w:rPr>
            </w:pPr>
            <w:r w:rsidRPr="00EA0EB1">
              <w:rPr>
                <w:rFonts w:eastAsiaTheme="minorEastAsia" w:hAnsiTheme="minorEastAsia"/>
                <w:szCs w:val="21"/>
              </w:rPr>
              <w:t>第三，在增速分解的过程中，需要对各种投入要素（资本、劳动力、土地等）做出准确衡量。对于中国资本存量的估计，本课题的总负责人张军教授在研究中所采用的</w:t>
            </w:r>
            <w:r w:rsidRPr="00EA0EB1">
              <w:rPr>
                <w:rFonts w:eastAsiaTheme="minorEastAsia"/>
                <w:szCs w:val="21"/>
              </w:rPr>
              <w:t>“</w:t>
            </w:r>
            <w:r w:rsidRPr="00EA0EB1">
              <w:rPr>
                <w:rFonts w:eastAsiaTheme="minorEastAsia" w:hAnsiTheme="minorEastAsia"/>
                <w:szCs w:val="21"/>
              </w:rPr>
              <w:t>永续盘存法</w:t>
            </w:r>
            <w:r w:rsidRPr="00EA0EB1">
              <w:rPr>
                <w:rFonts w:eastAsiaTheme="minorEastAsia"/>
                <w:szCs w:val="21"/>
              </w:rPr>
              <w:t>”</w:t>
            </w:r>
            <w:r w:rsidRPr="00EA0EB1">
              <w:rPr>
                <w:rFonts w:eastAsiaTheme="minorEastAsia" w:hAnsiTheme="minorEastAsia"/>
                <w:szCs w:val="21"/>
              </w:rPr>
              <w:t>已经成为了调整中国资本存量的普遍做法，本研究将继续使用此方法。由于统计局提供的固定资产投资额和资本形成额之间有较大的差距，因此对我们获得更为准确的历史投资额数据造成了困难。本项目的总负责人张军教授在消费和投资的测算上已经做了大量的研究工作，也积累了一定的研究成果，并且认为统计局目前的核算可能低估了消费率而高估了投资率。因此，要得到更为准确的数据及相应的数据说明，还需要国家统计局提供一定的支持和帮助。这能帮助本项目在测算经济潜在增长率上的精确程度。对于人口和人力资本等其他要素的调整，本研究将参考其他相关研究进行调整。</w:t>
            </w:r>
          </w:p>
          <w:p w:rsidR="001415E8" w:rsidRPr="00EA0EB1" w:rsidRDefault="001415E8" w:rsidP="00EA0EB1">
            <w:pPr>
              <w:pStyle w:val="a5"/>
              <w:spacing w:line="500" w:lineRule="exact"/>
              <w:rPr>
                <w:rFonts w:eastAsiaTheme="minorEastAsia"/>
                <w:szCs w:val="21"/>
              </w:rPr>
            </w:pPr>
            <w:r w:rsidRPr="00EA0EB1">
              <w:rPr>
                <w:rFonts w:eastAsiaTheme="minorEastAsia" w:hAnsiTheme="minorEastAsia"/>
                <w:szCs w:val="21"/>
              </w:rPr>
              <w:t>第四，</w:t>
            </w:r>
            <w:r w:rsidRPr="00EA0EB1">
              <w:rPr>
                <w:rFonts w:eastAsiaTheme="minorEastAsia"/>
                <w:szCs w:val="21"/>
              </w:rPr>
              <w:t>“</w:t>
            </w:r>
            <w:r w:rsidRPr="00EA0EB1">
              <w:rPr>
                <w:rFonts w:eastAsiaTheme="minorEastAsia" w:hAnsiTheme="minorEastAsia"/>
                <w:szCs w:val="21"/>
              </w:rPr>
              <w:t>收敛假说</w:t>
            </w:r>
            <w:r w:rsidRPr="00EA0EB1">
              <w:rPr>
                <w:rFonts w:eastAsiaTheme="minorEastAsia"/>
                <w:szCs w:val="21"/>
              </w:rPr>
              <w:t>”</w:t>
            </w:r>
            <w:r w:rsidRPr="00EA0EB1">
              <w:rPr>
                <w:rFonts w:eastAsiaTheme="minorEastAsia" w:hAnsiTheme="minorEastAsia"/>
                <w:szCs w:val="21"/>
              </w:rPr>
              <w:t>主要分为绝对收敛假说和条件收敛假说，该子课题将对以往的</w:t>
            </w:r>
            <w:r w:rsidRPr="00EA0EB1">
              <w:rPr>
                <w:rFonts w:eastAsiaTheme="minorEastAsia"/>
                <w:szCs w:val="21"/>
              </w:rPr>
              <w:t>“</w:t>
            </w:r>
            <w:r w:rsidRPr="00EA0EB1">
              <w:rPr>
                <w:rFonts w:eastAsiaTheme="minorEastAsia" w:hAnsiTheme="minorEastAsia"/>
                <w:szCs w:val="21"/>
              </w:rPr>
              <w:t>收敛假说</w:t>
            </w:r>
            <w:r w:rsidRPr="00EA0EB1">
              <w:rPr>
                <w:rFonts w:eastAsiaTheme="minorEastAsia"/>
                <w:szCs w:val="21"/>
              </w:rPr>
              <w:t>”</w:t>
            </w:r>
            <w:r w:rsidRPr="00EA0EB1">
              <w:rPr>
                <w:rFonts w:eastAsiaTheme="minorEastAsia" w:hAnsiTheme="minorEastAsia"/>
                <w:szCs w:val="21"/>
              </w:rPr>
              <w:t>文献做出回顾与总结。然后依据</w:t>
            </w:r>
            <w:r w:rsidRPr="00EA0EB1">
              <w:rPr>
                <w:rFonts w:eastAsiaTheme="minorEastAsia"/>
                <w:szCs w:val="21"/>
              </w:rPr>
              <w:t>“</w:t>
            </w:r>
            <w:r w:rsidRPr="00EA0EB1">
              <w:rPr>
                <w:rFonts w:eastAsiaTheme="minorEastAsia" w:hAnsiTheme="minorEastAsia"/>
                <w:szCs w:val="21"/>
              </w:rPr>
              <w:t>收敛假说</w:t>
            </w:r>
            <w:r w:rsidRPr="00EA0EB1">
              <w:rPr>
                <w:rFonts w:eastAsiaTheme="minorEastAsia"/>
                <w:szCs w:val="21"/>
              </w:rPr>
              <w:t>”</w:t>
            </w:r>
            <w:r w:rsidRPr="00EA0EB1">
              <w:rPr>
                <w:rFonts w:eastAsiaTheme="minorEastAsia" w:hAnsiTheme="minorEastAsia"/>
                <w:szCs w:val="21"/>
              </w:rPr>
              <w:t>，通过与欧美主要经济体和东亚新兴国家（主要是东亚四小龙</w:t>
            </w:r>
            <w:r w:rsidRPr="00EF099B">
              <w:rPr>
                <w:rFonts w:asciiTheme="minorEastAsia" w:eastAsiaTheme="minorEastAsia" w:hAnsiTheme="minorEastAsia"/>
                <w:szCs w:val="21"/>
              </w:rPr>
              <w:t>——</w:t>
            </w:r>
            <w:r w:rsidRPr="00EA0EB1">
              <w:rPr>
                <w:rFonts w:eastAsiaTheme="minorEastAsia" w:hAnsiTheme="minorEastAsia"/>
                <w:szCs w:val="21"/>
              </w:rPr>
              <w:t>韩国、台湾、香港、新加坡）比较，估算中国与其发展差距程度，并与东亚四小龙相对时间段内的情况进行比较，从而推测中国未来的潜在增长率。</w:t>
            </w:r>
          </w:p>
          <w:p w:rsidR="001415E8" w:rsidRPr="00EA0EB1" w:rsidRDefault="001415E8" w:rsidP="00EA0EB1">
            <w:pPr>
              <w:pStyle w:val="a5"/>
              <w:spacing w:line="500" w:lineRule="exact"/>
              <w:ind w:firstLine="422"/>
              <w:rPr>
                <w:rFonts w:eastAsiaTheme="minorEastAsia"/>
                <w:szCs w:val="21"/>
              </w:rPr>
            </w:pPr>
            <w:r w:rsidRPr="00EA0EB1">
              <w:rPr>
                <w:rFonts w:eastAsiaTheme="minorEastAsia" w:hAnsiTheme="minorEastAsia"/>
                <w:b/>
                <w:szCs w:val="21"/>
              </w:rPr>
              <w:lastRenderedPageBreak/>
              <w:t>实证研究部分</w:t>
            </w:r>
            <w:r w:rsidRPr="00EA0EB1">
              <w:rPr>
                <w:rFonts w:eastAsiaTheme="minorEastAsia" w:hAnsiTheme="minorEastAsia"/>
                <w:szCs w:val="21"/>
              </w:rPr>
              <w:t>将主要采用回归分析的方法，具体研究内容和拟解决的问题主要包括以下几个方面：</w:t>
            </w:r>
          </w:p>
          <w:p w:rsidR="001415E8" w:rsidRPr="00EA0EB1" w:rsidRDefault="001415E8" w:rsidP="00EA0EB1">
            <w:pPr>
              <w:pStyle w:val="a5"/>
              <w:spacing w:line="500" w:lineRule="exact"/>
              <w:rPr>
                <w:rFonts w:eastAsiaTheme="minorEastAsia"/>
                <w:szCs w:val="21"/>
              </w:rPr>
            </w:pPr>
            <w:r w:rsidRPr="00EA0EB1">
              <w:rPr>
                <w:rFonts w:eastAsiaTheme="minorEastAsia" w:hAnsiTheme="minorEastAsia"/>
                <w:szCs w:val="21"/>
              </w:rPr>
              <w:t>第一，该子课题实证研究所利用的数据主要来自中国国家统计局以及各国际组织，如世界银行（</w:t>
            </w:r>
            <w:r w:rsidRPr="00EA0EB1">
              <w:rPr>
                <w:rFonts w:eastAsiaTheme="minorEastAsia"/>
                <w:szCs w:val="21"/>
              </w:rPr>
              <w:t>World Bank</w:t>
            </w:r>
            <w:r w:rsidRPr="00EA0EB1">
              <w:rPr>
                <w:rFonts w:eastAsiaTheme="minorEastAsia" w:hAnsiTheme="minorEastAsia"/>
                <w:szCs w:val="21"/>
              </w:rPr>
              <w:t>）、国际货币基金组织（</w:t>
            </w:r>
            <w:r w:rsidRPr="00EA0EB1">
              <w:rPr>
                <w:rFonts w:eastAsiaTheme="minorEastAsia"/>
                <w:szCs w:val="21"/>
              </w:rPr>
              <w:t>IMF</w:t>
            </w:r>
            <w:r w:rsidRPr="00EA0EB1">
              <w:rPr>
                <w:rFonts w:eastAsiaTheme="minorEastAsia" w:hAnsiTheme="minorEastAsia"/>
                <w:szCs w:val="21"/>
              </w:rPr>
              <w:t>）、联合国（</w:t>
            </w:r>
            <w:r w:rsidRPr="00EA0EB1">
              <w:rPr>
                <w:rFonts w:eastAsiaTheme="minorEastAsia"/>
                <w:szCs w:val="21"/>
              </w:rPr>
              <w:t>United Nations</w:t>
            </w:r>
            <w:r w:rsidRPr="00EA0EB1">
              <w:rPr>
                <w:rFonts w:eastAsiaTheme="minorEastAsia" w:hAnsiTheme="minorEastAsia"/>
                <w:szCs w:val="21"/>
              </w:rPr>
              <w:t>）等提供的公开数据。具体包括中国统计年鉴、中国工业企业数据库、世界银行世界发展指标数据库（</w:t>
            </w:r>
            <w:r w:rsidRPr="00EA0EB1">
              <w:rPr>
                <w:rFonts w:eastAsiaTheme="minorEastAsia"/>
                <w:szCs w:val="21"/>
              </w:rPr>
              <w:t>World Bank World Development indicators</w:t>
            </w:r>
            <w:r w:rsidRPr="00EA0EB1">
              <w:rPr>
                <w:rFonts w:eastAsiaTheme="minorEastAsia" w:hAnsiTheme="minorEastAsia"/>
                <w:szCs w:val="21"/>
              </w:rPr>
              <w:t>）、国际货币基金组织贸易方向数据库（</w:t>
            </w:r>
            <w:r w:rsidRPr="00EA0EB1">
              <w:rPr>
                <w:rFonts w:eastAsiaTheme="minorEastAsia"/>
                <w:szCs w:val="21"/>
              </w:rPr>
              <w:t>IMF Direction of Trade Statistics</w:t>
            </w:r>
            <w:r w:rsidRPr="00EA0EB1">
              <w:rPr>
                <w:rFonts w:eastAsiaTheme="minorEastAsia" w:hAnsiTheme="minorEastAsia"/>
                <w:szCs w:val="21"/>
              </w:rPr>
              <w:t>）、国际货币基金组织世界经济展望数据库（</w:t>
            </w:r>
            <w:r w:rsidRPr="00EA0EB1">
              <w:rPr>
                <w:rFonts w:eastAsiaTheme="minorEastAsia"/>
                <w:szCs w:val="21"/>
              </w:rPr>
              <w:t>IMF World Economic Outlook</w:t>
            </w:r>
            <w:r w:rsidRPr="00EA0EB1">
              <w:rPr>
                <w:rFonts w:eastAsiaTheme="minorEastAsia" w:hAnsiTheme="minorEastAsia"/>
                <w:szCs w:val="21"/>
              </w:rPr>
              <w:t>）、联合国世界人口展望数据库（</w:t>
            </w:r>
            <w:r w:rsidRPr="00EA0EB1">
              <w:rPr>
                <w:rFonts w:eastAsiaTheme="minorEastAsia"/>
                <w:szCs w:val="21"/>
              </w:rPr>
              <w:t>United Nations World Population Prospects</w:t>
            </w:r>
            <w:r w:rsidRPr="00EA0EB1">
              <w:rPr>
                <w:rFonts w:eastAsiaTheme="minorEastAsia" w:hAnsiTheme="minorEastAsia"/>
                <w:szCs w:val="21"/>
              </w:rPr>
              <w:t>）、</w:t>
            </w:r>
            <w:r w:rsidRPr="00EA0EB1">
              <w:rPr>
                <w:rFonts w:eastAsiaTheme="minorEastAsia"/>
                <w:szCs w:val="21"/>
              </w:rPr>
              <w:t>Penn World Table</w:t>
            </w:r>
            <w:r w:rsidRPr="00EA0EB1">
              <w:rPr>
                <w:rFonts w:eastAsiaTheme="minorEastAsia" w:hAnsiTheme="minorEastAsia"/>
                <w:szCs w:val="21"/>
              </w:rPr>
              <w:t>等。</w:t>
            </w:r>
          </w:p>
          <w:p w:rsidR="00D52B3D" w:rsidRPr="00EA0EB1" w:rsidRDefault="00D52B3D" w:rsidP="00D52B3D">
            <w:pPr>
              <w:pStyle w:val="a5"/>
              <w:spacing w:line="500" w:lineRule="exact"/>
              <w:rPr>
                <w:rFonts w:eastAsiaTheme="minorEastAsia"/>
                <w:szCs w:val="21"/>
              </w:rPr>
            </w:pPr>
            <w:r w:rsidRPr="00EA0EB1">
              <w:rPr>
                <w:rFonts w:eastAsiaTheme="minorEastAsia" w:hAnsiTheme="minorEastAsia"/>
                <w:szCs w:val="21"/>
              </w:rPr>
              <w:t>第二，国际比较中需要注意的一个问题是各国数据的货币换算问题。现在的研究中一般采用的方法是购买力平价（</w:t>
            </w:r>
            <w:r w:rsidRPr="00EA0EB1">
              <w:rPr>
                <w:rFonts w:eastAsiaTheme="minorEastAsia"/>
                <w:szCs w:val="21"/>
              </w:rPr>
              <w:t>PPP</w:t>
            </w:r>
            <w:r w:rsidRPr="00EA0EB1">
              <w:rPr>
                <w:rFonts w:eastAsiaTheme="minorEastAsia" w:hAnsiTheme="minorEastAsia"/>
                <w:szCs w:val="21"/>
              </w:rPr>
              <w:t>）调整，该子课题也将采取这种方法。具体将使用</w:t>
            </w:r>
            <w:r w:rsidRPr="00EA0EB1">
              <w:rPr>
                <w:rFonts w:eastAsiaTheme="minorEastAsia"/>
                <w:szCs w:val="21"/>
              </w:rPr>
              <w:t>Penn World Table</w:t>
            </w:r>
            <w:r w:rsidRPr="00EA0EB1">
              <w:rPr>
                <w:rFonts w:eastAsiaTheme="minorEastAsia" w:hAnsiTheme="minorEastAsia"/>
                <w:szCs w:val="21"/>
              </w:rPr>
              <w:t>中各国以</w:t>
            </w:r>
            <w:r w:rsidRPr="00EA0EB1">
              <w:rPr>
                <w:rFonts w:eastAsiaTheme="minorEastAsia"/>
                <w:szCs w:val="21"/>
              </w:rPr>
              <w:t>2005</w:t>
            </w:r>
            <w:r w:rsidRPr="00EA0EB1">
              <w:rPr>
                <w:rFonts w:eastAsiaTheme="minorEastAsia" w:hAnsiTheme="minorEastAsia"/>
                <w:szCs w:val="21"/>
              </w:rPr>
              <w:t>美元计价的</w:t>
            </w:r>
            <w:r w:rsidRPr="00EA0EB1">
              <w:rPr>
                <w:rFonts w:eastAsiaTheme="minorEastAsia"/>
                <w:szCs w:val="21"/>
              </w:rPr>
              <w:t>GDP</w:t>
            </w:r>
            <w:r w:rsidRPr="00EA0EB1">
              <w:rPr>
                <w:rFonts w:eastAsiaTheme="minorEastAsia" w:hAnsiTheme="minorEastAsia"/>
                <w:szCs w:val="21"/>
              </w:rPr>
              <w:t>数据。</w:t>
            </w:r>
          </w:p>
          <w:p w:rsidR="00D52B3D" w:rsidRPr="00EA0EB1" w:rsidRDefault="00D52B3D" w:rsidP="00D52B3D">
            <w:pPr>
              <w:pStyle w:val="a5"/>
              <w:spacing w:line="500" w:lineRule="exact"/>
              <w:rPr>
                <w:rFonts w:eastAsiaTheme="minorEastAsia"/>
                <w:szCs w:val="21"/>
              </w:rPr>
            </w:pPr>
            <w:r w:rsidRPr="00EA0EB1">
              <w:rPr>
                <w:rFonts w:eastAsiaTheme="minorEastAsia" w:hAnsiTheme="minorEastAsia"/>
                <w:szCs w:val="21"/>
              </w:rPr>
              <w:t>第三，在回归分析中另外一个拟解决的问题就是具体解释变量的选取，该子课题将总结以往收敛假说和经济增长理论文献中经常使用的解释变量，并在此基础上进行比较和筛选，选取实证研究中将要使用的解释变量。</w:t>
            </w:r>
          </w:p>
          <w:p w:rsidR="00D52B3D" w:rsidRPr="00EA0EB1" w:rsidRDefault="00D52B3D" w:rsidP="00D52B3D">
            <w:pPr>
              <w:pStyle w:val="a5"/>
              <w:spacing w:line="500" w:lineRule="exact"/>
              <w:rPr>
                <w:rFonts w:eastAsiaTheme="minorEastAsia"/>
                <w:szCs w:val="21"/>
              </w:rPr>
            </w:pPr>
            <w:r w:rsidRPr="00EA0EB1">
              <w:rPr>
                <w:rFonts w:eastAsiaTheme="minorEastAsia" w:hAnsiTheme="minorEastAsia"/>
                <w:szCs w:val="21"/>
              </w:rPr>
              <w:t>第四，将中国未来相关解释变量的推测代入最终的回归方程结果，从而对中国未来的经济增速做出推测。</w:t>
            </w:r>
          </w:p>
          <w:p w:rsidR="00D52B3D" w:rsidRPr="00EA0EB1" w:rsidRDefault="00D52B3D" w:rsidP="00D52B3D">
            <w:pPr>
              <w:pStyle w:val="a5"/>
              <w:spacing w:line="500" w:lineRule="exact"/>
              <w:rPr>
                <w:rFonts w:eastAsiaTheme="minorEastAsia"/>
                <w:szCs w:val="21"/>
              </w:rPr>
            </w:pPr>
            <w:r w:rsidRPr="00EA0EB1">
              <w:rPr>
                <w:rFonts w:eastAsiaTheme="minorEastAsia" w:hAnsiTheme="minorEastAsia"/>
                <w:szCs w:val="21"/>
              </w:rPr>
              <w:t>在理论研究和实证研究的基础上，该子课题将重点结合对于未来中国潜在增长率的推测，将政策建议的关注点放在全要素生产率的提高上。</w:t>
            </w:r>
          </w:p>
          <w:p w:rsidR="00D52B3D" w:rsidRPr="00EA0EB1" w:rsidRDefault="00D52B3D" w:rsidP="00D52B3D">
            <w:pPr>
              <w:pStyle w:val="a5"/>
              <w:spacing w:line="500" w:lineRule="exact"/>
              <w:rPr>
                <w:rFonts w:eastAsiaTheme="minorEastAsia"/>
                <w:szCs w:val="21"/>
              </w:rPr>
            </w:pPr>
            <w:r w:rsidRPr="00EA0EB1">
              <w:rPr>
                <w:rFonts w:eastAsiaTheme="minorEastAsia" w:hAnsiTheme="minorEastAsia"/>
                <w:szCs w:val="21"/>
              </w:rPr>
              <w:t>该子课题的研究</w:t>
            </w:r>
            <w:r>
              <w:rPr>
                <w:rFonts w:eastAsiaTheme="minorEastAsia" w:hAnsiTheme="minorEastAsia" w:hint="eastAsia"/>
                <w:szCs w:val="21"/>
              </w:rPr>
              <w:t>内容</w:t>
            </w:r>
            <w:r w:rsidRPr="00EA0EB1">
              <w:rPr>
                <w:rFonts w:eastAsiaTheme="minorEastAsia" w:hAnsiTheme="minorEastAsia"/>
                <w:szCs w:val="21"/>
              </w:rPr>
              <w:t>和</w:t>
            </w:r>
            <w:r>
              <w:rPr>
                <w:rFonts w:eastAsiaTheme="minorEastAsia" w:hAnsiTheme="minorEastAsia" w:hint="eastAsia"/>
                <w:szCs w:val="21"/>
              </w:rPr>
              <w:t>思路</w:t>
            </w:r>
            <w:r w:rsidRPr="00EA0EB1">
              <w:rPr>
                <w:rFonts w:eastAsiaTheme="minorEastAsia" w:hAnsiTheme="minorEastAsia"/>
                <w:szCs w:val="21"/>
              </w:rPr>
              <w:t>可以总结为图</w:t>
            </w:r>
            <w:r>
              <w:rPr>
                <w:rFonts w:eastAsiaTheme="minorEastAsia" w:hint="eastAsia"/>
                <w:szCs w:val="21"/>
              </w:rPr>
              <w:t>1</w:t>
            </w:r>
            <w:r w:rsidRPr="00EA0EB1">
              <w:rPr>
                <w:rFonts w:eastAsiaTheme="minorEastAsia" w:hAnsiTheme="minorEastAsia"/>
                <w:szCs w:val="21"/>
              </w:rPr>
              <w:t>。</w:t>
            </w:r>
          </w:p>
          <w:p w:rsidR="001415E8" w:rsidRPr="00D52B3D" w:rsidRDefault="001415E8" w:rsidP="006C677D"/>
          <w:p w:rsidR="001415E8" w:rsidRDefault="001415E8" w:rsidP="00147843">
            <w:pPr>
              <w:pStyle w:val="a5"/>
              <w:spacing w:line="240" w:lineRule="auto"/>
              <w:ind w:firstLineChars="0" w:firstLine="0"/>
              <w:jc w:val="center"/>
              <w:rPr>
                <w:noProof/>
              </w:rPr>
            </w:pPr>
            <w:r>
              <w:rPr>
                <w:noProof/>
              </w:rPr>
              <w:lastRenderedPageBreak/>
              <w:drawing>
                <wp:inline distT="0" distB="0" distL="0" distR="0">
                  <wp:extent cx="4760953" cy="6000750"/>
                  <wp:effectExtent l="19050" t="0" r="1547"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cstate="print"/>
                          <a:srcRect/>
                          <a:stretch>
                            <a:fillRect/>
                          </a:stretch>
                        </pic:blipFill>
                        <pic:spPr bwMode="auto">
                          <a:xfrm>
                            <a:off x="0" y="0"/>
                            <a:ext cx="4765532" cy="6006521"/>
                          </a:xfrm>
                          <a:prstGeom prst="rect">
                            <a:avLst/>
                          </a:prstGeom>
                          <a:noFill/>
                          <a:ln w="9525">
                            <a:noFill/>
                            <a:miter lim="800000"/>
                            <a:headEnd/>
                            <a:tailEnd/>
                          </a:ln>
                        </pic:spPr>
                      </pic:pic>
                    </a:graphicData>
                  </a:graphic>
                </wp:inline>
              </w:drawing>
            </w:r>
          </w:p>
          <w:p w:rsidR="001415E8" w:rsidRPr="00EF099B" w:rsidRDefault="001415E8" w:rsidP="00EF099B">
            <w:pPr>
              <w:pStyle w:val="a5"/>
              <w:spacing w:line="240" w:lineRule="auto"/>
              <w:ind w:firstLineChars="0" w:firstLine="0"/>
              <w:jc w:val="center"/>
              <w:rPr>
                <w:rFonts w:eastAsiaTheme="minorEastAsia"/>
                <w:szCs w:val="21"/>
              </w:rPr>
            </w:pPr>
            <w:r w:rsidRPr="00EF099B">
              <w:rPr>
                <w:rFonts w:eastAsiaTheme="minorEastAsia" w:hAnsiTheme="minorEastAsia"/>
                <w:szCs w:val="21"/>
              </w:rPr>
              <w:t>图</w:t>
            </w:r>
            <w:r w:rsidR="00EF099B" w:rsidRPr="00EF099B">
              <w:rPr>
                <w:rFonts w:eastAsiaTheme="minorEastAsia"/>
                <w:szCs w:val="21"/>
              </w:rPr>
              <w:t>1</w:t>
            </w:r>
            <w:r w:rsidR="002A13ED">
              <w:rPr>
                <w:rFonts w:eastAsiaTheme="minorEastAsia" w:hint="eastAsia"/>
                <w:szCs w:val="21"/>
              </w:rPr>
              <w:t xml:space="preserve"> </w:t>
            </w:r>
            <w:r w:rsidRPr="00EF099B">
              <w:rPr>
                <w:rFonts w:eastAsiaTheme="minorEastAsia" w:hAnsiTheme="minorEastAsia"/>
                <w:szCs w:val="21"/>
              </w:rPr>
              <w:t>子课题</w:t>
            </w:r>
            <w:r w:rsidR="00EF099B" w:rsidRPr="00EF099B">
              <w:rPr>
                <w:rFonts w:eastAsiaTheme="minorEastAsia" w:hAnsiTheme="minorEastAsia"/>
                <w:szCs w:val="21"/>
              </w:rPr>
              <w:t>一</w:t>
            </w:r>
            <w:r w:rsidRPr="00EF099B">
              <w:rPr>
                <w:rFonts w:eastAsiaTheme="minorEastAsia" w:hAnsiTheme="minorEastAsia"/>
                <w:szCs w:val="21"/>
              </w:rPr>
              <w:t>的研究</w:t>
            </w:r>
            <w:r w:rsidR="00EE2E29">
              <w:rPr>
                <w:rFonts w:eastAsiaTheme="minorEastAsia" w:hAnsiTheme="minorEastAsia" w:hint="eastAsia"/>
                <w:szCs w:val="21"/>
              </w:rPr>
              <w:t>内容</w:t>
            </w:r>
            <w:r w:rsidRPr="00EF099B">
              <w:rPr>
                <w:rFonts w:eastAsiaTheme="minorEastAsia" w:hAnsiTheme="minorEastAsia"/>
                <w:szCs w:val="21"/>
              </w:rPr>
              <w:t>和</w:t>
            </w:r>
            <w:r w:rsidR="00EE2E29">
              <w:rPr>
                <w:rFonts w:eastAsiaTheme="minorEastAsia" w:hAnsiTheme="minorEastAsia" w:hint="eastAsia"/>
                <w:szCs w:val="21"/>
              </w:rPr>
              <w:t>思路</w:t>
            </w:r>
          </w:p>
          <w:p w:rsidR="00D12888" w:rsidRPr="005925A5" w:rsidRDefault="00D12888" w:rsidP="005925A5"/>
          <w:p w:rsidR="001415E8" w:rsidRDefault="00380859" w:rsidP="00380859">
            <w:pPr>
              <w:autoSpaceDE w:val="0"/>
              <w:autoSpaceDN w:val="0"/>
              <w:spacing w:line="500" w:lineRule="exact"/>
              <w:ind w:firstLineChars="200" w:firstLine="422"/>
              <w:rPr>
                <w:rFonts w:eastAsia="仿宋_GB2312"/>
                <w:bCs/>
                <w:sz w:val="28"/>
                <w:szCs w:val="28"/>
              </w:rPr>
            </w:pPr>
            <w:r w:rsidRPr="00EA0EB1">
              <w:rPr>
                <w:rFonts w:asciiTheme="minorEastAsia" w:eastAsiaTheme="minorEastAsia" w:hAnsiTheme="minorEastAsia"/>
                <w:b/>
                <w:szCs w:val="21"/>
              </w:rPr>
              <w:t>子课题</w:t>
            </w:r>
            <w:r>
              <w:rPr>
                <w:rFonts w:asciiTheme="minorEastAsia" w:eastAsiaTheme="minorEastAsia" w:hAnsiTheme="minorEastAsia" w:hint="eastAsia"/>
                <w:b/>
                <w:szCs w:val="21"/>
              </w:rPr>
              <w:t>二</w:t>
            </w:r>
            <w:r w:rsidRPr="00EA0EB1">
              <w:rPr>
                <w:rFonts w:asciiTheme="minorEastAsia" w:eastAsiaTheme="minorEastAsia" w:hAnsiTheme="minorEastAsia"/>
                <w:b/>
                <w:szCs w:val="21"/>
              </w:rPr>
              <w:t>：</w:t>
            </w:r>
            <w:r w:rsidRPr="00EA0EB1">
              <w:rPr>
                <w:rFonts w:asciiTheme="minorEastAsia" w:eastAsiaTheme="minorEastAsia" w:hAnsiTheme="minorEastAsia" w:hint="eastAsia"/>
                <w:b/>
                <w:szCs w:val="21"/>
              </w:rPr>
              <w:t>中国经济发展新常态的</w:t>
            </w:r>
            <w:r>
              <w:rPr>
                <w:rFonts w:asciiTheme="minorEastAsia" w:eastAsiaTheme="minorEastAsia" w:hAnsiTheme="minorEastAsia" w:hint="eastAsia"/>
                <w:b/>
                <w:szCs w:val="21"/>
              </w:rPr>
              <w:t>宏观政策研究</w:t>
            </w:r>
          </w:p>
          <w:p w:rsidR="001415E8" w:rsidRPr="00791129" w:rsidRDefault="001415E8" w:rsidP="00791129">
            <w:pPr>
              <w:autoSpaceDE w:val="0"/>
              <w:autoSpaceDN w:val="0"/>
              <w:spacing w:line="500" w:lineRule="exact"/>
              <w:ind w:firstLineChars="200" w:firstLine="420"/>
              <w:rPr>
                <w:rFonts w:eastAsiaTheme="minorEastAsia"/>
                <w:bCs/>
                <w:szCs w:val="21"/>
              </w:rPr>
            </w:pPr>
            <w:r w:rsidRPr="00791129">
              <w:rPr>
                <w:rFonts w:eastAsiaTheme="minorEastAsia" w:hAnsiTheme="minorEastAsia"/>
                <w:bCs/>
                <w:szCs w:val="21"/>
              </w:rPr>
              <w:t>该子课题的研究主要围绕宏观政策问题，即在经济发展新常态下，中国需要什么样的财政政策和货币政策？从研究内容上看，主要包括三个方面的研究：</w:t>
            </w:r>
          </w:p>
          <w:p w:rsidR="001415E8" w:rsidRPr="00791129" w:rsidRDefault="001415E8" w:rsidP="00791129">
            <w:pPr>
              <w:autoSpaceDE w:val="0"/>
              <w:autoSpaceDN w:val="0"/>
              <w:spacing w:line="500" w:lineRule="exact"/>
              <w:ind w:firstLineChars="200" w:firstLine="420"/>
              <w:rPr>
                <w:rFonts w:eastAsiaTheme="minorEastAsia"/>
                <w:bCs/>
                <w:szCs w:val="21"/>
              </w:rPr>
            </w:pPr>
            <w:r w:rsidRPr="00791129">
              <w:rPr>
                <w:rFonts w:eastAsiaTheme="minorEastAsia" w:hAnsiTheme="minorEastAsia"/>
                <w:bCs/>
                <w:szCs w:val="21"/>
              </w:rPr>
              <w:t>第一，积极财政政策对新常态下中国经济增长的助推作用。从经济增长的长期趋势来看，伴随着与增长前沿经济体之间差距的缩小，中国经济的潜在增长率必然会随着时间推移而逐步下降，</w:t>
            </w:r>
            <w:r w:rsidRPr="00791129">
              <w:rPr>
                <w:rFonts w:eastAsiaTheme="minorEastAsia"/>
                <w:bCs/>
                <w:szCs w:val="21"/>
              </w:rPr>
              <w:t>20</w:t>
            </w:r>
            <w:r w:rsidRPr="00791129">
              <w:rPr>
                <w:rFonts w:eastAsiaTheme="minorEastAsia" w:hAnsiTheme="minorEastAsia"/>
                <w:bCs/>
                <w:szCs w:val="21"/>
              </w:rPr>
              <w:t>年里会从现在的</w:t>
            </w:r>
            <w:r w:rsidRPr="00791129">
              <w:rPr>
                <w:rFonts w:eastAsiaTheme="minorEastAsia"/>
                <w:bCs/>
                <w:szCs w:val="21"/>
              </w:rPr>
              <w:t>8%</w:t>
            </w:r>
            <w:r w:rsidRPr="00791129">
              <w:rPr>
                <w:rFonts w:eastAsiaTheme="minorEastAsia" w:hAnsiTheme="minorEastAsia"/>
                <w:bCs/>
                <w:szCs w:val="21"/>
              </w:rPr>
              <w:t>以上下降到</w:t>
            </w:r>
            <w:r w:rsidRPr="00791129">
              <w:rPr>
                <w:rFonts w:eastAsiaTheme="minorEastAsia"/>
                <w:bCs/>
                <w:szCs w:val="21"/>
              </w:rPr>
              <w:t>5%</w:t>
            </w:r>
            <w:r w:rsidRPr="00791129">
              <w:rPr>
                <w:rFonts w:eastAsiaTheme="minorEastAsia" w:hAnsiTheme="minorEastAsia"/>
                <w:bCs/>
                <w:szCs w:val="21"/>
              </w:rPr>
              <w:t>左右。在中国经</w:t>
            </w:r>
            <w:r w:rsidRPr="00791129">
              <w:rPr>
                <w:rFonts w:eastAsiaTheme="minorEastAsia" w:hAnsiTheme="minorEastAsia"/>
                <w:bCs/>
                <w:szCs w:val="21"/>
              </w:rPr>
              <w:lastRenderedPageBreak/>
              <w:t>济从高速增长转变为中高速增长后，积极财政政策的助推作用将显得更为重要。在减税、加大政府投资等一系列财政政策工具中，选择哪些政策工具，采取什么样的政策组合和次序，如何协调积极财政政策与结构调整等政策措施之间的关系，将是这部分研究关注的核心要点。</w:t>
            </w:r>
          </w:p>
          <w:p w:rsidR="001415E8" w:rsidRPr="00791129" w:rsidRDefault="001415E8" w:rsidP="00791129">
            <w:pPr>
              <w:autoSpaceDE w:val="0"/>
              <w:autoSpaceDN w:val="0"/>
              <w:spacing w:line="500" w:lineRule="exact"/>
              <w:ind w:firstLineChars="200" w:firstLine="420"/>
              <w:rPr>
                <w:rFonts w:eastAsiaTheme="minorEastAsia"/>
                <w:bCs/>
                <w:szCs w:val="21"/>
              </w:rPr>
            </w:pPr>
            <w:r w:rsidRPr="00791129">
              <w:rPr>
                <w:rFonts w:eastAsiaTheme="minorEastAsia" w:hAnsiTheme="minorEastAsia"/>
                <w:bCs/>
                <w:szCs w:val="21"/>
              </w:rPr>
              <w:t>第二，探讨地方政府债务问题的解决途径。现阶段，地方政府债务问题被不少人视为中国经济面临的可怕</w:t>
            </w:r>
            <w:r w:rsidRPr="00791129">
              <w:rPr>
                <w:rFonts w:eastAsiaTheme="minorEastAsia"/>
                <w:bCs/>
                <w:szCs w:val="21"/>
              </w:rPr>
              <w:t>“</w:t>
            </w:r>
            <w:r w:rsidRPr="00791129">
              <w:rPr>
                <w:rFonts w:eastAsiaTheme="minorEastAsia" w:hAnsiTheme="minorEastAsia"/>
                <w:bCs/>
                <w:szCs w:val="21"/>
              </w:rPr>
              <w:t>地雷</w:t>
            </w:r>
            <w:r w:rsidRPr="00791129">
              <w:rPr>
                <w:rFonts w:eastAsiaTheme="minorEastAsia"/>
                <w:bCs/>
                <w:szCs w:val="21"/>
              </w:rPr>
              <w:t>”</w:t>
            </w:r>
            <w:r w:rsidRPr="00791129">
              <w:rPr>
                <w:rFonts w:eastAsiaTheme="minorEastAsia" w:hAnsiTheme="minorEastAsia"/>
                <w:bCs/>
                <w:szCs w:val="21"/>
              </w:rPr>
              <w:t>，处置不当不仅会导致财政政策空间狭小，更严重的还有可能引发新一轮危机。事实上，地方政府债务问题也确实是近期中国经济增速在短期内出现</w:t>
            </w:r>
            <w:r w:rsidRPr="00791129">
              <w:rPr>
                <w:rFonts w:eastAsiaTheme="minorEastAsia"/>
                <w:bCs/>
                <w:szCs w:val="21"/>
              </w:rPr>
              <w:t>“</w:t>
            </w:r>
            <w:r w:rsidRPr="00791129">
              <w:rPr>
                <w:rFonts w:eastAsiaTheme="minorEastAsia" w:hAnsiTheme="minorEastAsia"/>
                <w:bCs/>
                <w:szCs w:val="21"/>
              </w:rPr>
              <w:t>断崖式</w:t>
            </w:r>
            <w:r w:rsidRPr="00791129">
              <w:rPr>
                <w:rFonts w:eastAsiaTheme="minorEastAsia"/>
                <w:bCs/>
                <w:szCs w:val="21"/>
              </w:rPr>
              <w:t>”</w:t>
            </w:r>
            <w:r w:rsidRPr="00791129">
              <w:rPr>
                <w:rFonts w:eastAsiaTheme="minorEastAsia" w:hAnsiTheme="minorEastAsia"/>
                <w:bCs/>
                <w:szCs w:val="21"/>
              </w:rPr>
              <w:t>下降的主要原因之一。</w:t>
            </w:r>
            <w:r w:rsidRPr="00791129">
              <w:rPr>
                <w:rFonts w:eastAsiaTheme="minorEastAsia"/>
                <w:bCs/>
                <w:szCs w:val="21"/>
              </w:rPr>
              <w:t>2008</w:t>
            </w:r>
            <w:r w:rsidRPr="00791129">
              <w:rPr>
                <w:rFonts w:eastAsiaTheme="minorEastAsia" w:hAnsiTheme="minorEastAsia"/>
                <w:bCs/>
                <w:szCs w:val="21"/>
              </w:rPr>
              <w:t>年金融危机爆发之后，中国政府采取了大规模刺激性政策，导致了巨额地方政府债务的形成。加州大学圣地亚哥分校的史宗瀚（</w:t>
            </w:r>
            <w:r w:rsidRPr="00791129">
              <w:rPr>
                <w:rFonts w:eastAsiaTheme="minorEastAsia"/>
                <w:bCs/>
                <w:szCs w:val="21"/>
              </w:rPr>
              <w:t>Victor Shih</w:t>
            </w:r>
            <w:r w:rsidRPr="00791129">
              <w:rPr>
                <w:rFonts w:eastAsiaTheme="minorEastAsia" w:hAnsiTheme="minorEastAsia"/>
                <w:bCs/>
                <w:szCs w:val="21"/>
              </w:rPr>
              <w:t>）教授对中国地方政府债务进行了研究和全面统计，他先将各种贷款的口径查明，包括表内表外，再去找这些债务的各年规模和利率（信托、小额和委托贷款利率等），再算出总的债务存量，并通过计算</w:t>
            </w:r>
            <w:r w:rsidRPr="00791129">
              <w:rPr>
                <w:rFonts w:eastAsiaTheme="minorEastAsia"/>
                <w:bCs/>
                <w:szCs w:val="21"/>
              </w:rPr>
              <w:t>GDP</w:t>
            </w:r>
            <w:r w:rsidRPr="00791129">
              <w:rPr>
                <w:rFonts w:eastAsiaTheme="minorEastAsia" w:hAnsiTheme="minorEastAsia"/>
                <w:bCs/>
                <w:szCs w:val="21"/>
              </w:rPr>
              <w:t>增量与之进行比对，最终看出，中国</w:t>
            </w:r>
            <w:r w:rsidRPr="00791129">
              <w:rPr>
                <w:rFonts w:eastAsiaTheme="minorEastAsia"/>
                <w:bCs/>
                <w:szCs w:val="21"/>
              </w:rPr>
              <w:t>GDP</w:t>
            </w:r>
            <w:r w:rsidRPr="00791129">
              <w:rPr>
                <w:rFonts w:eastAsiaTheme="minorEastAsia" w:hAnsiTheme="minorEastAsia"/>
                <w:bCs/>
                <w:szCs w:val="21"/>
              </w:rPr>
              <w:t>增量没有太大变化，但债务规模增速较快。根据他的测算，</w:t>
            </w:r>
            <w:r w:rsidRPr="00791129">
              <w:rPr>
                <w:rFonts w:eastAsiaTheme="minorEastAsia"/>
                <w:bCs/>
                <w:szCs w:val="21"/>
              </w:rPr>
              <w:t>2010</w:t>
            </w:r>
            <w:r w:rsidRPr="00791129">
              <w:rPr>
                <w:rFonts w:eastAsiaTheme="minorEastAsia" w:hAnsiTheme="minorEastAsia"/>
                <w:bCs/>
                <w:szCs w:val="21"/>
              </w:rPr>
              <w:t>年全部债务产生的利息占当年名义</w:t>
            </w:r>
            <w:r w:rsidRPr="00791129">
              <w:rPr>
                <w:rFonts w:eastAsiaTheme="minorEastAsia"/>
                <w:bCs/>
                <w:szCs w:val="21"/>
              </w:rPr>
              <w:t>GDP</w:t>
            </w:r>
            <w:r w:rsidRPr="00791129">
              <w:rPr>
                <w:rFonts w:eastAsiaTheme="minorEastAsia" w:hAnsiTheme="minorEastAsia"/>
                <w:bCs/>
                <w:szCs w:val="21"/>
              </w:rPr>
              <w:t>增量的</w:t>
            </w:r>
            <w:r w:rsidRPr="00791129">
              <w:rPr>
                <w:rFonts w:eastAsiaTheme="minorEastAsia"/>
                <w:bCs/>
                <w:szCs w:val="21"/>
              </w:rPr>
              <w:t>80%</w:t>
            </w:r>
            <w:r w:rsidRPr="00791129">
              <w:rPr>
                <w:rFonts w:eastAsiaTheme="minorEastAsia" w:hAnsiTheme="minorEastAsia"/>
                <w:bCs/>
                <w:szCs w:val="21"/>
              </w:rPr>
              <w:t>强，而到</w:t>
            </w:r>
            <w:r w:rsidRPr="00791129">
              <w:rPr>
                <w:rFonts w:eastAsiaTheme="minorEastAsia"/>
                <w:bCs/>
                <w:szCs w:val="21"/>
              </w:rPr>
              <w:t>2012</w:t>
            </w:r>
            <w:r w:rsidRPr="00791129">
              <w:rPr>
                <w:rFonts w:eastAsiaTheme="minorEastAsia" w:hAnsiTheme="minorEastAsia"/>
                <w:bCs/>
                <w:szCs w:val="21"/>
              </w:rPr>
              <w:t>年就接近于当年名义</w:t>
            </w:r>
            <w:r w:rsidRPr="00791129">
              <w:rPr>
                <w:rFonts w:eastAsiaTheme="minorEastAsia"/>
                <w:bCs/>
                <w:szCs w:val="21"/>
              </w:rPr>
              <w:t>GDP</w:t>
            </w:r>
            <w:r w:rsidRPr="00791129">
              <w:rPr>
                <w:rFonts w:eastAsiaTheme="minorEastAsia" w:hAnsiTheme="minorEastAsia"/>
                <w:bCs/>
                <w:szCs w:val="21"/>
              </w:rPr>
              <w:t>的增量，到</w:t>
            </w:r>
            <w:r w:rsidRPr="00791129">
              <w:rPr>
                <w:rFonts w:eastAsiaTheme="minorEastAsia"/>
                <w:bCs/>
                <w:szCs w:val="21"/>
              </w:rPr>
              <w:t>2013</w:t>
            </w:r>
            <w:r w:rsidRPr="00791129">
              <w:rPr>
                <w:rFonts w:eastAsiaTheme="minorEastAsia" w:hAnsiTheme="minorEastAsia"/>
                <w:bCs/>
                <w:szCs w:val="21"/>
              </w:rPr>
              <w:t>年，全部债务产生的利息甚至超过当年名义</w:t>
            </w:r>
            <w:r w:rsidRPr="00791129">
              <w:rPr>
                <w:rFonts w:eastAsiaTheme="minorEastAsia"/>
                <w:bCs/>
                <w:szCs w:val="21"/>
              </w:rPr>
              <w:t>GDP</w:t>
            </w:r>
            <w:r w:rsidRPr="00791129">
              <w:rPr>
                <w:rFonts w:eastAsiaTheme="minorEastAsia" w:hAnsiTheme="minorEastAsia"/>
                <w:bCs/>
                <w:szCs w:val="21"/>
              </w:rPr>
              <w:t>的增量，达到后者的</w:t>
            </w:r>
            <w:r w:rsidRPr="00791129">
              <w:rPr>
                <w:rFonts w:eastAsiaTheme="minorEastAsia"/>
                <w:bCs/>
                <w:szCs w:val="21"/>
              </w:rPr>
              <w:t>140%</w:t>
            </w:r>
            <w:r w:rsidRPr="00791129">
              <w:rPr>
                <w:rFonts w:eastAsiaTheme="minorEastAsia" w:hAnsiTheme="minorEastAsia"/>
                <w:bCs/>
                <w:szCs w:val="21"/>
              </w:rPr>
              <w:t>，而到</w:t>
            </w:r>
            <w:r w:rsidRPr="00791129">
              <w:rPr>
                <w:rFonts w:eastAsiaTheme="minorEastAsia"/>
                <w:bCs/>
                <w:szCs w:val="21"/>
              </w:rPr>
              <w:t>2014</w:t>
            </w:r>
            <w:r w:rsidRPr="00791129">
              <w:rPr>
                <w:rFonts w:eastAsiaTheme="minorEastAsia" w:hAnsiTheme="minorEastAsia"/>
                <w:bCs/>
                <w:szCs w:val="21"/>
              </w:rPr>
              <w:t>年，这些债务产生的利息约等于当年名义</w:t>
            </w:r>
            <w:r w:rsidRPr="00791129">
              <w:rPr>
                <w:rFonts w:eastAsiaTheme="minorEastAsia"/>
                <w:bCs/>
                <w:szCs w:val="21"/>
              </w:rPr>
              <w:t>GDP</w:t>
            </w:r>
            <w:r w:rsidRPr="00791129">
              <w:rPr>
                <w:rFonts w:eastAsiaTheme="minorEastAsia" w:hAnsiTheme="minorEastAsia"/>
                <w:bCs/>
                <w:szCs w:val="21"/>
              </w:rPr>
              <w:t>增量的两倍。由于利息规模过大，银行的放贷意愿也逐渐减弱，开始信贷紧缩，开发商、地方政府的债务链无法持续，便转向影子银行借款，并愿意支付高达</w:t>
            </w:r>
            <w:r w:rsidRPr="00791129">
              <w:rPr>
                <w:rFonts w:eastAsiaTheme="minorEastAsia"/>
                <w:bCs/>
                <w:szCs w:val="21"/>
              </w:rPr>
              <w:t>20%</w:t>
            </w:r>
            <w:r w:rsidRPr="00791129">
              <w:rPr>
                <w:rFonts w:eastAsiaTheme="minorEastAsia" w:hAnsiTheme="minorEastAsia"/>
                <w:bCs/>
                <w:szCs w:val="21"/>
              </w:rPr>
              <w:t>的利率。而一般企业无法承担这种利率，于是便出现了挤出效应。因此，恰当的一揽子改革措施，包括债务处置，可以有效激发中国经济新的增长潜力，未来五年内中国</w:t>
            </w:r>
            <w:r w:rsidRPr="00791129">
              <w:rPr>
                <w:rFonts w:eastAsiaTheme="minorEastAsia"/>
                <w:bCs/>
                <w:szCs w:val="21"/>
              </w:rPr>
              <w:t>GDP</w:t>
            </w:r>
            <w:r w:rsidRPr="00791129">
              <w:rPr>
                <w:rFonts w:eastAsiaTheme="minorEastAsia" w:hAnsiTheme="minorEastAsia"/>
                <w:bCs/>
                <w:szCs w:val="21"/>
              </w:rPr>
              <w:t>增长回到</w:t>
            </w:r>
            <w:r w:rsidRPr="00791129">
              <w:rPr>
                <w:rFonts w:eastAsiaTheme="minorEastAsia"/>
                <w:bCs/>
                <w:szCs w:val="21"/>
              </w:rPr>
              <w:t>8%</w:t>
            </w:r>
            <w:r w:rsidRPr="00791129">
              <w:rPr>
                <w:rFonts w:eastAsiaTheme="minorEastAsia" w:hAnsiTheme="minorEastAsia"/>
                <w:bCs/>
                <w:szCs w:val="21"/>
              </w:rPr>
              <w:t>以上还是可能的。关键在于如何恰当地处理地方债务问题。从大方向上来看，目前中央政府的负债状况还十分稳健，通过中央政府发债作为核销的资本金来置换地方政府债务的操作空间是较大的。</w:t>
            </w:r>
          </w:p>
          <w:p w:rsidR="001415E8" w:rsidRPr="00791129" w:rsidRDefault="001415E8" w:rsidP="00791129">
            <w:pPr>
              <w:autoSpaceDE w:val="0"/>
              <w:autoSpaceDN w:val="0"/>
              <w:spacing w:line="500" w:lineRule="exact"/>
              <w:ind w:firstLineChars="200" w:firstLine="420"/>
              <w:rPr>
                <w:rFonts w:eastAsiaTheme="minorEastAsia"/>
                <w:bCs/>
                <w:szCs w:val="21"/>
              </w:rPr>
            </w:pPr>
            <w:r w:rsidRPr="00791129">
              <w:rPr>
                <w:rFonts w:eastAsiaTheme="minorEastAsia" w:hAnsiTheme="minorEastAsia"/>
                <w:bCs/>
                <w:szCs w:val="21"/>
              </w:rPr>
              <w:t>第三，对具体货币政策措施的讨论尽管也将构成该子课题研究的一部分，但我们更加关注货币政策在实体经济中的传导途径，将基于对企业融资途径和融资成本的实证考察，提出切实提高实体经济对信贷资源利用效率的政策建议。</w:t>
            </w:r>
          </w:p>
          <w:p w:rsidR="001415E8" w:rsidRPr="005925A5" w:rsidRDefault="001415E8" w:rsidP="005925A5"/>
          <w:p w:rsidR="001415E8" w:rsidRPr="00EA0732" w:rsidRDefault="00EA0732" w:rsidP="00EA0732">
            <w:pPr>
              <w:autoSpaceDE w:val="0"/>
              <w:autoSpaceDN w:val="0"/>
              <w:spacing w:line="500" w:lineRule="exact"/>
              <w:ind w:firstLineChars="200" w:firstLine="422"/>
              <w:rPr>
                <w:rFonts w:eastAsia="仿宋_GB2312"/>
                <w:bCs/>
                <w:sz w:val="28"/>
                <w:szCs w:val="28"/>
              </w:rPr>
            </w:pPr>
            <w:r w:rsidRPr="00EA0EB1">
              <w:rPr>
                <w:rFonts w:asciiTheme="minorEastAsia" w:eastAsiaTheme="minorEastAsia" w:hAnsiTheme="minorEastAsia"/>
                <w:b/>
                <w:szCs w:val="21"/>
              </w:rPr>
              <w:lastRenderedPageBreak/>
              <w:t>子课题</w:t>
            </w:r>
            <w:r>
              <w:rPr>
                <w:rFonts w:asciiTheme="minorEastAsia" w:eastAsiaTheme="minorEastAsia" w:hAnsiTheme="minorEastAsia" w:hint="eastAsia"/>
                <w:b/>
                <w:szCs w:val="21"/>
              </w:rPr>
              <w:t>三</w:t>
            </w:r>
            <w:r w:rsidRPr="00EA0EB1">
              <w:rPr>
                <w:rFonts w:asciiTheme="minorEastAsia" w:eastAsiaTheme="minorEastAsia" w:hAnsiTheme="minorEastAsia"/>
                <w:b/>
                <w:szCs w:val="21"/>
              </w:rPr>
              <w:t>：</w:t>
            </w:r>
            <w:r w:rsidRPr="00EA0EB1">
              <w:rPr>
                <w:rFonts w:asciiTheme="minorEastAsia" w:eastAsiaTheme="minorEastAsia" w:hAnsiTheme="minorEastAsia" w:hint="eastAsia"/>
                <w:b/>
                <w:szCs w:val="21"/>
              </w:rPr>
              <w:t>中国经济发展新常态的</w:t>
            </w:r>
            <w:r>
              <w:rPr>
                <w:rFonts w:asciiTheme="minorEastAsia" w:eastAsiaTheme="minorEastAsia" w:hAnsiTheme="minorEastAsia" w:hint="eastAsia"/>
                <w:b/>
                <w:szCs w:val="21"/>
              </w:rPr>
              <w:t>结构改革研究</w:t>
            </w:r>
          </w:p>
          <w:p w:rsidR="001415E8" w:rsidRPr="008C2B6C" w:rsidRDefault="001415E8" w:rsidP="008C2B6C">
            <w:pPr>
              <w:pStyle w:val="a5"/>
              <w:spacing w:line="500" w:lineRule="exact"/>
              <w:rPr>
                <w:rFonts w:eastAsiaTheme="minorEastAsia"/>
                <w:szCs w:val="21"/>
              </w:rPr>
            </w:pPr>
            <w:r w:rsidRPr="008C2B6C">
              <w:rPr>
                <w:rFonts w:eastAsiaTheme="minorEastAsia" w:hAnsiTheme="minorEastAsia"/>
                <w:szCs w:val="21"/>
              </w:rPr>
              <w:t>该子课题的研究将侧重于解答新常态下中国应该采取什么样的结构改革政策这一问题，包括产业结构政策、区域发展结构政策、劳动力结构政策等。通过对中国的产业结构、地区经济发展结构和劳动力结构进行科学的测算评估和实证分析，给出结构改革的具体政策建议。</w:t>
            </w:r>
          </w:p>
          <w:p w:rsidR="001415E8" w:rsidRPr="008C2B6C" w:rsidRDefault="001415E8" w:rsidP="008C2B6C">
            <w:pPr>
              <w:pStyle w:val="a5"/>
              <w:spacing w:line="500" w:lineRule="exact"/>
              <w:rPr>
                <w:rFonts w:eastAsiaTheme="minorEastAsia"/>
                <w:szCs w:val="21"/>
              </w:rPr>
            </w:pPr>
            <w:r w:rsidRPr="008C2B6C">
              <w:rPr>
                <w:rFonts w:eastAsiaTheme="minorEastAsia" w:hAnsiTheme="minorEastAsia"/>
                <w:szCs w:val="21"/>
              </w:rPr>
              <w:t>具体来看，该子课题的研究内容包括以下几个方面：</w:t>
            </w:r>
          </w:p>
          <w:p w:rsidR="001415E8" w:rsidRPr="008C2B6C" w:rsidRDefault="001415E8" w:rsidP="008C2B6C">
            <w:pPr>
              <w:pStyle w:val="a5"/>
              <w:spacing w:line="500" w:lineRule="exact"/>
              <w:rPr>
                <w:rFonts w:eastAsiaTheme="minorEastAsia"/>
                <w:szCs w:val="21"/>
              </w:rPr>
            </w:pPr>
            <w:r w:rsidRPr="008C2B6C">
              <w:rPr>
                <w:rFonts w:eastAsiaTheme="minorEastAsia" w:hAnsiTheme="minorEastAsia"/>
                <w:szCs w:val="21"/>
              </w:rPr>
              <w:t>第一，对中国的产业结构和原有产业政策进行评估，吸取国际转型发展经验，为产业政策的合理化提供科学建议。例如，推动发展以互联网</w:t>
            </w:r>
            <w:r w:rsidRPr="008C2B6C">
              <w:rPr>
                <w:rFonts w:eastAsiaTheme="minorEastAsia"/>
                <w:szCs w:val="21"/>
              </w:rPr>
              <w:t>+</w:t>
            </w:r>
            <w:r w:rsidRPr="008C2B6C">
              <w:rPr>
                <w:rFonts w:eastAsiaTheme="minorEastAsia" w:hAnsiTheme="minorEastAsia"/>
                <w:szCs w:val="21"/>
              </w:rPr>
              <w:t>为代表的新经济，发展先进制造业与工业</w:t>
            </w:r>
            <w:r w:rsidRPr="008C2B6C">
              <w:rPr>
                <w:rFonts w:eastAsiaTheme="minorEastAsia"/>
                <w:szCs w:val="21"/>
              </w:rPr>
              <w:t>4.0</w:t>
            </w:r>
            <w:r w:rsidRPr="008C2B6C">
              <w:rPr>
                <w:rFonts w:eastAsiaTheme="minorEastAsia" w:hAnsiTheme="minorEastAsia"/>
                <w:szCs w:val="21"/>
              </w:rPr>
              <w:t>，推动以金融为代表的高端服务业进一步完善发展等。在经济发展新常态下，通过合理的产业政策引导，中国经济有可能步入由新兴产业和创新经济驱动的新阶段。同时，有必要研究分析传统产业的产能消化及转型升级之路，国家大力推行的</w:t>
            </w:r>
            <w:r w:rsidRPr="008C2B6C">
              <w:rPr>
                <w:rFonts w:eastAsiaTheme="minorEastAsia"/>
                <w:szCs w:val="21"/>
              </w:rPr>
              <w:t>“</w:t>
            </w:r>
            <w:r w:rsidRPr="008C2B6C">
              <w:rPr>
                <w:rFonts w:eastAsiaTheme="minorEastAsia" w:hAnsiTheme="minorEastAsia"/>
                <w:szCs w:val="21"/>
              </w:rPr>
              <w:t>一带一路</w:t>
            </w:r>
            <w:r w:rsidRPr="008C2B6C">
              <w:rPr>
                <w:rFonts w:eastAsiaTheme="minorEastAsia"/>
                <w:szCs w:val="21"/>
              </w:rPr>
              <w:t>”</w:t>
            </w:r>
            <w:r w:rsidRPr="008C2B6C">
              <w:rPr>
                <w:rFonts w:eastAsiaTheme="minorEastAsia" w:hAnsiTheme="minorEastAsia"/>
                <w:szCs w:val="21"/>
              </w:rPr>
              <w:t>，亚投行，丝路基金等改变了传统产业衰败预期，有助于中国过剩产能消化，对传统产业有很强的托底作用，是一种新型的基建投资，对于建筑工程、交通运输、设备制造、能源材料等多个传统产业有很大的提振作用。在转型升级之路上着重分析先进制造业、工业</w:t>
            </w:r>
            <w:r w:rsidRPr="008C2B6C">
              <w:rPr>
                <w:rFonts w:eastAsiaTheme="minorEastAsia"/>
                <w:szCs w:val="21"/>
              </w:rPr>
              <w:t>4.0</w:t>
            </w:r>
            <w:r w:rsidRPr="008C2B6C">
              <w:rPr>
                <w:rFonts w:eastAsiaTheme="minorEastAsia" w:hAnsiTheme="minorEastAsia"/>
                <w:szCs w:val="21"/>
              </w:rPr>
              <w:t>、高端服务业等。随着人口红利的消失，劳动力供给减少、人工成本上升和新一代劳动力制造业就业意愿的下降，对</w:t>
            </w:r>
            <w:r w:rsidR="003672AB">
              <w:rPr>
                <w:rFonts w:eastAsiaTheme="minorEastAsia" w:hAnsiTheme="minorEastAsia" w:hint="eastAsia"/>
                <w:szCs w:val="21"/>
              </w:rPr>
              <w:t>中</w:t>
            </w:r>
            <w:r w:rsidRPr="008C2B6C">
              <w:rPr>
                <w:rFonts w:eastAsiaTheme="minorEastAsia" w:hAnsiTheme="minorEastAsia"/>
                <w:szCs w:val="21"/>
              </w:rPr>
              <w:t>国制造业的国际竞争力形成了巨大制约。有数据显示中国沿海地区劳动力综合成本已经与美国本土部分地区接近</w:t>
            </w:r>
            <w:r w:rsidR="00E94C64">
              <w:rPr>
                <w:rFonts w:eastAsiaTheme="minorEastAsia" w:hAnsiTheme="minorEastAsia" w:hint="eastAsia"/>
                <w:szCs w:val="21"/>
              </w:rPr>
              <w:t>，</w:t>
            </w:r>
            <w:r w:rsidRPr="008C2B6C">
              <w:rPr>
                <w:rFonts w:eastAsiaTheme="minorEastAsia" w:hAnsiTheme="minorEastAsia"/>
                <w:szCs w:val="21"/>
              </w:rPr>
              <w:t>中国有必要推进工业化与信息化相融合，抢先进入工业</w:t>
            </w:r>
            <w:r w:rsidRPr="008C2B6C">
              <w:rPr>
                <w:rFonts w:eastAsiaTheme="minorEastAsia"/>
                <w:szCs w:val="21"/>
              </w:rPr>
              <w:t>4.0</w:t>
            </w:r>
            <w:r w:rsidRPr="008C2B6C">
              <w:rPr>
                <w:rFonts w:eastAsiaTheme="minorEastAsia" w:hAnsiTheme="minorEastAsia"/>
                <w:szCs w:val="21"/>
              </w:rPr>
              <w:t>社会。</w:t>
            </w:r>
          </w:p>
          <w:p w:rsidR="001D5BF3" w:rsidRPr="008C2B6C" w:rsidRDefault="001D5BF3" w:rsidP="001D5BF3">
            <w:pPr>
              <w:pStyle w:val="a5"/>
              <w:spacing w:line="500" w:lineRule="exact"/>
              <w:rPr>
                <w:rFonts w:eastAsiaTheme="minorEastAsia"/>
                <w:szCs w:val="21"/>
              </w:rPr>
            </w:pPr>
            <w:r w:rsidRPr="008C2B6C">
              <w:rPr>
                <w:rFonts w:eastAsiaTheme="minorEastAsia" w:hAnsiTheme="minorEastAsia"/>
                <w:szCs w:val="21"/>
              </w:rPr>
              <w:t>第二，对中国劳动力结构和现行人口政策进行评估，为更合理的劳动力和人口政策提供科学建议。研究探讨计划生育政策的影响及放开的必要性，以及如何推动中国养老产业的发展。从劳动力结构上看，中国已经不再是一个劳动力过剩的国家，人口红利的消失与刘易斯拐点的到来都对新常态下中国经济的持续增长带来了新问题。该子课题围绕提高劳动力整体素质和技能水平，设计具体的政策建议。同时，该子课题还将探讨在中国老龄化问题逐渐严重的情况下，调整人口政策与产业政策来保障老龄人生活的问题，例如新兴的养老产业、康复产业等。</w:t>
            </w:r>
          </w:p>
          <w:p w:rsidR="001D5BF3" w:rsidRPr="008C2B6C" w:rsidRDefault="001D5BF3" w:rsidP="001D5BF3">
            <w:pPr>
              <w:pStyle w:val="a5"/>
              <w:spacing w:line="500" w:lineRule="exact"/>
              <w:rPr>
                <w:rFonts w:eastAsiaTheme="minorEastAsia"/>
                <w:szCs w:val="21"/>
              </w:rPr>
            </w:pPr>
            <w:r w:rsidRPr="008C2B6C">
              <w:rPr>
                <w:rFonts w:eastAsiaTheme="minorEastAsia" w:hAnsiTheme="minorEastAsia"/>
                <w:szCs w:val="21"/>
              </w:rPr>
              <w:t>第三，对中国地区间的经济发展结构进行实证评估，为更合理的地区发展政策</w:t>
            </w:r>
            <w:r w:rsidRPr="008C2B6C">
              <w:rPr>
                <w:rFonts w:eastAsiaTheme="minorEastAsia" w:hAnsiTheme="minorEastAsia"/>
                <w:szCs w:val="21"/>
              </w:rPr>
              <w:lastRenderedPageBreak/>
              <w:t>提供科学建议。</w:t>
            </w:r>
          </w:p>
          <w:p w:rsidR="001D5BF3" w:rsidRPr="0059223E" w:rsidRDefault="001D5BF3" w:rsidP="001D5BF3">
            <w:pPr>
              <w:spacing w:line="500" w:lineRule="exact"/>
              <w:ind w:firstLineChars="200" w:firstLine="420"/>
              <w:rPr>
                <w:rFonts w:eastAsia="仿宋_GB2312"/>
                <w:sz w:val="28"/>
                <w:szCs w:val="28"/>
              </w:rPr>
            </w:pPr>
            <w:r w:rsidRPr="0059223E">
              <w:rPr>
                <w:rFonts w:eastAsiaTheme="minorEastAsia" w:hAnsiTheme="minorEastAsia"/>
                <w:szCs w:val="21"/>
              </w:rPr>
              <w:t>该子课题的研究内容和思路可以概括为图</w:t>
            </w:r>
            <w:r w:rsidRPr="0059223E">
              <w:rPr>
                <w:rFonts w:eastAsiaTheme="minorEastAsia" w:hint="eastAsia"/>
                <w:szCs w:val="21"/>
              </w:rPr>
              <w:t>2</w:t>
            </w:r>
            <w:r w:rsidRPr="0059223E">
              <w:rPr>
                <w:rFonts w:eastAsiaTheme="minorEastAsia" w:hAnsiTheme="minorEastAsia"/>
                <w:szCs w:val="21"/>
              </w:rPr>
              <w:t>。</w:t>
            </w:r>
          </w:p>
          <w:p w:rsidR="001415E8" w:rsidRPr="001D5BF3" w:rsidRDefault="001415E8" w:rsidP="001415E8">
            <w:pPr>
              <w:autoSpaceDE w:val="0"/>
              <w:autoSpaceDN w:val="0"/>
              <w:jc w:val="left"/>
              <w:rPr>
                <w:rFonts w:ascii="宋体" w:hAnsi="宋体"/>
                <w:b/>
                <w:bCs/>
              </w:rPr>
            </w:pPr>
          </w:p>
          <w:p w:rsidR="001415E8" w:rsidRDefault="001415E8" w:rsidP="001415E8">
            <w:pPr>
              <w:autoSpaceDE w:val="0"/>
              <w:autoSpaceDN w:val="0"/>
              <w:jc w:val="center"/>
              <w:rPr>
                <w:rFonts w:ascii="宋体" w:hAnsi="宋体"/>
                <w:b/>
                <w:bCs/>
              </w:rPr>
            </w:pPr>
            <w:r>
              <w:rPr>
                <w:noProof/>
              </w:rPr>
              <w:drawing>
                <wp:inline distT="0" distB="0" distL="0" distR="0">
                  <wp:extent cx="4772024" cy="5172075"/>
                  <wp:effectExtent l="1905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cstate="print"/>
                          <a:srcRect/>
                          <a:stretch>
                            <a:fillRect/>
                          </a:stretch>
                        </pic:blipFill>
                        <pic:spPr bwMode="auto">
                          <a:xfrm>
                            <a:off x="0" y="0"/>
                            <a:ext cx="4777639" cy="5178161"/>
                          </a:xfrm>
                          <a:prstGeom prst="rect">
                            <a:avLst/>
                          </a:prstGeom>
                          <a:noFill/>
                          <a:ln w="9525">
                            <a:noFill/>
                            <a:miter lim="800000"/>
                            <a:headEnd/>
                            <a:tailEnd/>
                          </a:ln>
                        </pic:spPr>
                      </pic:pic>
                    </a:graphicData>
                  </a:graphic>
                </wp:inline>
              </w:drawing>
            </w:r>
          </w:p>
          <w:p w:rsidR="001415E8" w:rsidRPr="00C03F21" w:rsidRDefault="001415E8" w:rsidP="001415E8">
            <w:pPr>
              <w:autoSpaceDE w:val="0"/>
              <w:autoSpaceDN w:val="0"/>
              <w:jc w:val="center"/>
              <w:rPr>
                <w:rFonts w:eastAsiaTheme="minorEastAsia"/>
                <w:b/>
                <w:bCs/>
                <w:szCs w:val="21"/>
              </w:rPr>
            </w:pPr>
            <w:r w:rsidRPr="00C03F21">
              <w:rPr>
                <w:rFonts w:eastAsiaTheme="minorEastAsia" w:hAnsiTheme="minorEastAsia"/>
                <w:szCs w:val="21"/>
              </w:rPr>
              <w:t>图</w:t>
            </w:r>
            <w:r w:rsidR="00C03F21" w:rsidRPr="00C03F21">
              <w:rPr>
                <w:rFonts w:eastAsiaTheme="minorEastAsia"/>
                <w:szCs w:val="21"/>
              </w:rPr>
              <w:t>2</w:t>
            </w:r>
            <w:r w:rsidRPr="00C03F21">
              <w:rPr>
                <w:rFonts w:eastAsiaTheme="minorEastAsia"/>
                <w:szCs w:val="21"/>
              </w:rPr>
              <w:t xml:space="preserve"> </w:t>
            </w:r>
            <w:r w:rsidRPr="00C03F21">
              <w:rPr>
                <w:rFonts w:eastAsiaTheme="minorEastAsia" w:hAnsiTheme="minorEastAsia"/>
                <w:szCs w:val="21"/>
              </w:rPr>
              <w:t>子课题</w:t>
            </w:r>
            <w:r w:rsidR="00D17A45">
              <w:rPr>
                <w:rFonts w:eastAsiaTheme="minorEastAsia" w:hAnsiTheme="minorEastAsia" w:hint="eastAsia"/>
                <w:szCs w:val="21"/>
              </w:rPr>
              <w:t>三</w:t>
            </w:r>
            <w:r w:rsidRPr="00C03F21">
              <w:rPr>
                <w:rFonts w:eastAsiaTheme="minorEastAsia" w:hAnsiTheme="minorEastAsia"/>
                <w:szCs w:val="21"/>
              </w:rPr>
              <w:t>的研究内容和思路</w:t>
            </w:r>
          </w:p>
          <w:p w:rsidR="004923AB" w:rsidRPr="005925A5" w:rsidRDefault="004923AB" w:rsidP="005925A5"/>
          <w:p w:rsidR="00D64318" w:rsidRDefault="004923AB" w:rsidP="0089533F">
            <w:pPr>
              <w:spacing w:line="500" w:lineRule="exact"/>
              <w:rPr>
                <w:b/>
                <w:u w:val="single"/>
              </w:rPr>
            </w:pPr>
            <w:r w:rsidRPr="00DA00B9">
              <w:rPr>
                <w:rFonts w:hint="eastAsia"/>
                <w:b/>
                <w:u w:val="single"/>
              </w:rPr>
              <w:t>研究</w:t>
            </w:r>
            <w:r w:rsidR="005321F7">
              <w:rPr>
                <w:rFonts w:hint="eastAsia"/>
                <w:b/>
                <w:u w:val="single"/>
              </w:rPr>
              <w:t>目标</w:t>
            </w:r>
          </w:p>
          <w:p w:rsidR="00965E6D" w:rsidRPr="00965E6D" w:rsidRDefault="00965E6D" w:rsidP="00965E6D">
            <w:pPr>
              <w:spacing w:line="500" w:lineRule="exact"/>
              <w:ind w:firstLineChars="200" w:firstLine="420"/>
              <w:rPr>
                <w:rFonts w:eastAsiaTheme="minorEastAsia"/>
                <w:szCs w:val="21"/>
              </w:rPr>
            </w:pPr>
            <w:r w:rsidRPr="00965E6D">
              <w:rPr>
                <w:rFonts w:eastAsiaTheme="minorEastAsia" w:hAnsiTheme="minorEastAsia"/>
                <w:szCs w:val="21"/>
              </w:rPr>
              <w:t>本课题研究的</w:t>
            </w:r>
            <w:r>
              <w:rPr>
                <w:rFonts w:eastAsiaTheme="minorEastAsia" w:hAnsiTheme="minorEastAsia" w:hint="eastAsia"/>
                <w:szCs w:val="21"/>
              </w:rPr>
              <w:t>总体</w:t>
            </w:r>
            <w:r w:rsidRPr="00965E6D">
              <w:rPr>
                <w:rFonts w:eastAsiaTheme="minorEastAsia" w:hAnsiTheme="minorEastAsia"/>
                <w:szCs w:val="21"/>
              </w:rPr>
              <w:t>目标主要包括以下三个方面：</w:t>
            </w:r>
          </w:p>
          <w:p w:rsidR="00965E6D" w:rsidRPr="00965E6D" w:rsidRDefault="00965E6D" w:rsidP="00965E6D">
            <w:pPr>
              <w:spacing w:line="500" w:lineRule="exact"/>
              <w:ind w:firstLineChars="200" w:firstLine="420"/>
              <w:rPr>
                <w:rFonts w:eastAsiaTheme="minorEastAsia"/>
                <w:szCs w:val="21"/>
              </w:rPr>
            </w:pPr>
            <w:r w:rsidRPr="00965E6D">
              <w:rPr>
                <w:rFonts w:eastAsiaTheme="minorEastAsia" w:hAnsiTheme="minorEastAsia"/>
                <w:szCs w:val="21"/>
              </w:rPr>
              <w:t>第一，为新常态下相关政策的制定和政府部门决策提供具有科学依据的意见和建议，充分发挥学术研究在政府战略决策中的智库和思想库作用。</w:t>
            </w:r>
          </w:p>
          <w:p w:rsidR="00965E6D" w:rsidRPr="00965E6D" w:rsidRDefault="00965E6D" w:rsidP="00965E6D">
            <w:pPr>
              <w:spacing w:line="500" w:lineRule="exact"/>
              <w:ind w:firstLineChars="200" w:firstLine="420"/>
              <w:rPr>
                <w:rFonts w:eastAsiaTheme="minorEastAsia"/>
                <w:szCs w:val="21"/>
              </w:rPr>
            </w:pPr>
            <w:r w:rsidRPr="00965E6D">
              <w:rPr>
                <w:rFonts w:eastAsiaTheme="minorEastAsia" w:hAnsiTheme="minorEastAsia"/>
                <w:szCs w:val="21"/>
              </w:rPr>
              <w:t>第二，在学术思想方面，实现对经济增长理论的完善和有效应用，在</w:t>
            </w:r>
            <w:r w:rsidRPr="00965E6D">
              <w:rPr>
                <w:rFonts w:eastAsiaTheme="minorEastAsia"/>
                <w:szCs w:val="21"/>
              </w:rPr>
              <w:t>TFP</w:t>
            </w:r>
            <w:r w:rsidRPr="00965E6D">
              <w:rPr>
                <w:rFonts w:eastAsiaTheme="minorEastAsia" w:hAnsiTheme="minorEastAsia"/>
                <w:szCs w:val="21"/>
              </w:rPr>
              <w:t>的测算方法上也力争作出改进工作。</w:t>
            </w:r>
          </w:p>
          <w:p w:rsidR="00965E6D" w:rsidRDefault="00965E6D" w:rsidP="00965E6D">
            <w:pPr>
              <w:spacing w:line="500" w:lineRule="exact"/>
              <w:ind w:firstLineChars="200" w:firstLine="420"/>
              <w:rPr>
                <w:rFonts w:eastAsiaTheme="minorEastAsia" w:hAnsiTheme="minorEastAsia"/>
                <w:szCs w:val="21"/>
              </w:rPr>
            </w:pPr>
            <w:r w:rsidRPr="00965E6D">
              <w:rPr>
                <w:rFonts w:eastAsiaTheme="minorEastAsia" w:hAnsiTheme="minorEastAsia"/>
                <w:szCs w:val="21"/>
              </w:rPr>
              <w:lastRenderedPageBreak/>
              <w:t>第三，进一步完善研究资料和文献。目前，集中研究中国经济发展新常态特征及相关政策措施文献仍为数不多，通过本课题的研究，我们期待能够填补这方面研究文献的空白，包括对中国经济增长速度放缓的解释，对中国经济增长前景的预测，相关政策的作用机制等。通过本课题的研究，我们还期待能够进一步构建或完善企业、城市以及地区层面的基础面板数据库，完善相匹配的宏观经济数据库，以利于后续研究。</w:t>
            </w:r>
          </w:p>
          <w:p w:rsidR="00965E6D" w:rsidRPr="00965E6D" w:rsidRDefault="00965E6D" w:rsidP="00965E6D">
            <w:pPr>
              <w:spacing w:line="500" w:lineRule="exact"/>
              <w:ind w:firstLineChars="200" w:firstLine="420"/>
              <w:rPr>
                <w:rFonts w:eastAsiaTheme="minorEastAsia"/>
                <w:szCs w:val="21"/>
              </w:rPr>
            </w:pPr>
            <w:r>
              <w:rPr>
                <w:rFonts w:eastAsiaTheme="minorEastAsia" w:hAnsiTheme="minorEastAsia" w:hint="eastAsia"/>
                <w:szCs w:val="21"/>
              </w:rPr>
              <w:t>为实现本课题的总体研究目标，各子课题的具体研究目标如下：</w:t>
            </w:r>
          </w:p>
          <w:p w:rsidR="005321F7" w:rsidRPr="007B3E84" w:rsidRDefault="0011628E" w:rsidP="007B3E84">
            <w:pPr>
              <w:pStyle w:val="a5"/>
              <w:spacing w:line="500" w:lineRule="exact"/>
              <w:ind w:firstLine="422"/>
              <w:rPr>
                <w:rFonts w:eastAsiaTheme="minorEastAsia"/>
                <w:szCs w:val="21"/>
              </w:rPr>
            </w:pPr>
            <w:r w:rsidRPr="007B3E84">
              <w:rPr>
                <w:rFonts w:eastAsiaTheme="minorEastAsia" w:hAnsiTheme="minorEastAsia"/>
                <w:b/>
                <w:szCs w:val="21"/>
              </w:rPr>
              <w:t>子课题一研究目标：</w:t>
            </w:r>
            <w:r w:rsidR="005321F7" w:rsidRPr="007B3E84">
              <w:rPr>
                <w:rFonts w:eastAsiaTheme="minorEastAsia" w:hAnsiTheme="minorEastAsia"/>
                <w:szCs w:val="21"/>
              </w:rPr>
              <w:t>中国经济在发展新常态下，能否在未来十几年内保持中高速增长是关系到中国能否跨越中等收入陷阱、进入中高收入国家的关键问题。该子课题将运用多种方法，对中国过去的经济增长速度核算进行分解，计算出全要素生产率。同时结合未来对于各种要素投入增长的预测，对中国未来潜在增长率做出合理推测。此外，该子课题还将运用</w:t>
            </w:r>
            <w:r w:rsidR="005321F7" w:rsidRPr="007B3E84">
              <w:rPr>
                <w:rFonts w:eastAsiaTheme="minorEastAsia"/>
                <w:szCs w:val="21"/>
              </w:rPr>
              <w:t>“</w:t>
            </w:r>
            <w:r w:rsidR="005321F7" w:rsidRPr="007B3E84">
              <w:rPr>
                <w:rFonts w:eastAsiaTheme="minorEastAsia" w:hAnsiTheme="minorEastAsia"/>
                <w:szCs w:val="21"/>
              </w:rPr>
              <w:t>收敛假说</w:t>
            </w:r>
            <w:r w:rsidR="005321F7" w:rsidRPr="007B3E84">
              <w:rPr>
                <w:rFonts w:eastAsiaTheme="minorEastAsia"/>
                <w:szCs w:val="21"/>
              </w:rPr>
              <w:t>”</w:t>
            </w:r>
            <w:r w:rsidR="005321F7" w:rsidRPr="007B3E84">
              <w:rPr>
                <w:rFonts w:eastAsiaTheme="minorEastAsia" w:hAnsiTheme="minorEastAsia"/>
                <w:szCs w:val="21"/>
              </w:rPr>
              <w:t>，结合案例分析和回归分析，重点比较东亚四小龙和新常态下的中国相似的时期，从而推测出中国潜在增长率的未来的空间。最后，借鉴东亚四小龙对应时期的相关政策，提出核心目标为提高全要素生产率的政策建议。</w:t>
            </w:r>
          </w:p>
          <w:p w:rsidR="005321F7" w:rsidRPr="007B3E84" w:rsidRDefault="0011628E" w:rsidP="007B3E84">
            <w:pPr>
              <w:pStyle w:val="a5"/>
              <w:spacing w:line="500" w:lineRule="exact"/>
              <w:ind w:firstLine="422"/>
              <w:rPr>
                <w:rFonts w:eastAsiaTheme="minorEastAsia"/>
                <w:szCs w:val="21"/>
              </w:rPr>
            </w:pPr>
            <w:r w:rsidRPr="007B3E84">
              <w:rPr>
                <w:rFonts w:eastAsiaTheme="minorEastAsia" w:hAnsiTheme="minorEastAsia"/>
                <w:b/>
                <w:szCs w:val="21"/>
              </w:rPr>
              <w:t>子课题二研究目标：</w:t>
            </w:r>
            <w:r w:rsidR="005321F7" w:rsidRPr="007B3E84">
              <w:rPr>
                <w:rFonts w:eastAsiaTheme="minorEastAsia" w:hAnsiTheme="minorEastAsia"/>
                <w:bCs/>
                <w:szCs w:val="21"/>
              </w:rPr>
              <w:t>该子课题的研究主要为中国经济发展新常态下的宏观政策提供框架性支持，重点讨论在中国经济从高速增长步入中高速增长阶段后，财政政策和货币政策应该分别发挥什么样的作用以及分别采取什么样的具体措施。从财政政策角度来看，积极财政政策应该成为下一阶段助推中国经济持续增长的重要动力，但现阶段地方政府较为沉重的债务包袱却在一定程度上对财政政策形成了掣肘，如何有效解决地方政府债务问题，发挥积极财政政策的助推作用，是该子课题研究的一个重要方面。而从货币政策角度来看，维持中性货币政策，继续实行货币供给的总量控制固然必不可少，但切实提高实体经济对信贷资源的利用效率或许是在相关政策设计时需要更加注重的着眼点。</w:t>
            </w:r>
          </w:p>
          <w:p w:rsidR="005321F7" w:rsidRPr="007B3E84" w:rsidRDefault="0011628E" w:rsidP="007B3E84">
            <w:pPr>
              <w:pStyle w:val="a5"/>
              <w:spacing w:line="500" w:lineRule="exact"/>
              <w:ind w:firstLine="422"/>
              <w:rPr>
                <w:rFonts w:eastAsiaTheme="minorEastAsia"/>
                <w:szCs w:val="21"/>
              </w:rPr>
            </w:pPr>
            <w:r w:rsidRPr="007B3E84">
              <w:rPr>
                <w:rFonts w:eastAsiaTheme="minorEastAsia" w:hAnsiTheme="minorEastAsia"/>
                <w:b/>
                <w:szCs w:val="21"/>
              </w:rPr>
              <w:t>子课题三研究目标：</w:t>
            </w:r>
            <w:r w:rsidR="005321F7" w:rsidRPr="007B3E84">
              <w:rPr>
                <w:rFonts w:eastAsiaTheme="minorEastAsia" w:hAnsiTheme="minorEastAsia"/>
                <w:szCs w:val="21"/>
              </w:rPr>
              <w:t>在中国经济发展新常态下，随着经济增长速度从高速向中高速转变，调整经济结构的重要性也进一步凸显，经济结构的合理调整将构成中国经济持续增长的重要推动力。该子课题将从产业结构、地区经济结构以及劳动力结</w:t>
            </w:r>
            <w:r w:rsidR="005321F7" w:rsidRPr="007B3E84">
              <w:rPr>
                <w:rFonts w:eastAsiaTheme="minorEastAsia" w:hAnsiTheme="minorEastAsia"/>
                <w:szCs w:val="21"/>
              </w:rPr>
              <w:lastRenderedPageBreak/>
              <w:t>构等视角出发，剖析经济发展新常态对中国经济结构的挑战，并从经济学的角度给出新常态下中国经济结构调整改革的政策建议。</w:t>
            </w:r>
          </w:p>
          <w:p w:rsidR="004923AB" w:rsidRPr="005925A5" w:rsidRDefault="004923AB" w:rsidP="005925A5"/>
          <w:p w:rsidR="00D64318" w:rsidRPr="00DA00B9" w:rsidRDefault="004923AB" w:rsidP="0089533F">
            <w:pPr>
              <w:spacing w:line="500" w:lineRule="exact"/>
              <w:rPr>
                <w:b/>
                <w:u w:val="single"/>
              </w:rPr>
            </w:pPr>
            <w:r w:rsidRPr="00DA00B9">
              <w:rPr>
                <w:rFonts w:hint="eastAsia"/>
                <w:b/>
                <w:u w:val="single"/>
              </w:rPr>
              <w:t>实施措施</w:t>
            </w:r>
          </w:p>
          <w:p w:rsidR="007B778D" w:rsidRPr="007B778D" w:rsidRDefault="007B778D" w:rsidP="007B778D">
            <w:pPr>
              <w:spacing w:line="500" w:lineRule="exact"/>
              <w:ind w:firstLineChars="200" w:firstLine="420"/>
            </w:pPr>
            <w:r w:rsidRPr="007B778D">
              <w:t>本课题将主要采取理论研究，实证研究和政策研究相结合的方法，其中政策研究是本课题研究的重心所在，也是贯穿整个课题研究的主线，理论研究和实证研究的目的在于为政策研究提供依据和支撑。</w:t>
            </w:r>
          </w:p>
          <w:p w:rsidR="007B778D" w:rsidRPr="007B778D" w:rsidRDefault="007B778D" w:rsidP="007B778D">
            <w:pPr>
              <w:spacing w:line="500" w:lineRule="exact"/>
              <w:ind w:firstLineChars="200" w:firstLine="420"/>
            </w:pPr>
            <w:r w:rsidRPr="007B778D">
              <w:t>理论研究主要</w:t>
            </w:r>
            <w:r w:rsidR="00D958B5">
              <w:rPr>
                <w:rFonts w:hint="eastAsia"/>
              </w:rPr>
              <w:t>集中</w:t>
            </w:r>
            <w:r w:rsidRPr="007B778D">
              <w:t>在子课题一。课题组将主要从经济增长理论的角度出发对中国经济发展新常态的理论内涵进行阐释，</w:t>
            </w:r>
            <w:r w:rsidRPr="007B778D">
              <w:rPr>
                <w:rFonts w:hint="eastAsia"/>
              </w:rPr>
              <w:t>通过对经济增长短期和长期决定因素的归纳分析，对中国经济增长速度发生变化的原因进行理论分析，并在此基础上阐释“新常态”这一经济发展阶段的科学内涵，包括定义当前经济发展的阶段及其特点、展望短期内的增长前景等。理论研究是本课题研究的起点和基础，将为接下来的实证研究和政策研究提供理论和方法指导，因此，对现有相关文献的全面把握十分重要，由此才能找到本课题研究的坐标和路径，</w:t>
            </w:r>
            <w:r w:rsidR="006168D2">
              <w:rPr>
                <w:rFonts w:hint="eastAsia"/>
              </w:rPr>
              <w:t>进而</w:t>
            </w:r>
            <w:r w:rsidRPr="007B778D">
              <w:rPr>
                <w:rFonts w:hint="eastAsia"/>
              </w:rPr>
              <w:t>保证本课题研究的科学性和可行性。</w:t>
            </w:r>
          </w:p>
          <w:p w:rsidR="007B778D" w:rsidRPr="007B778D" w:rsidRDefault="007B778D" w:rsidP="007B778D">
            <w:pPr>
              <w:spacing w:line="500" w:lineRule="exact"/>
              <w:ind w:firstLineChars="200" w:firstLine="420"/>
            </w:pPr>
            <w:r w:rsidRPr="007B778D">
              <w:t>实证研究主要体现在子课题</w:t>
            </w:r>
            <w:r w:rsidR="00194E1F">
              <w:rPr>
                <w:rFonts w:hint="eastAsia"/>
              </w:rPr>
              <w:t>一</w:t>
            </w:r>
            <w:r w:rsidR="005F3DBB">
              <w:rPr>
                <w:rFonts w:hint="eastAsia"/>
              </w:rPr>
              <w:t>的潜在增长预测，以及</w:t>
            </w:r>
            <w:r w:rsidR="00C62DCA">
              <w:rPr>
                <w:rFonts w:hint="eastAsia"/>
              </w:rPr>
              <w:t>子课题二</w:t>
            </w:r>
            <w:r w:rsidR="009E6B3F">
              <w:rPr>
                <w:rFonts w:hint="eastAsia"/>
              </w:rPr>
              <w:t>和子课题</w:t>
            </w:r>
            <w:r w:rsidRPr="007B778D">
              <w:t>三</w:t>
            </w:r>
            <w:r w:rsidR="005F3DBB">
              <w:rPr>
                <w:rFonts w:hint="eastAsia"/>
              </w:rPr>
              <w:t>的政策评估</w:t>
            </w:r>
            <w:r w:rsidR="00F40E47">
              <w:rPr>
                <w:rFonts w:hint="eastAsia"/>
              </w:rPr>
              <w:t>部分</w:t>
            </w:r>
            <w:r w:rsidRPr="007B778D">
              <w:t>。首先，课题组将</w:t>
            </w:r>
            <w:r w:rsidRPr="007B778D">
              <w:rPr>
                <w:rFonts w:hint="eastAsia"/>
              </w:rPr>
              <w:t>运用多种方法，对中国过去的经济增长速度核算进行分解，计算出全要素生产率，同时结合未来对于各种要素投入增长的预测，对中国未来潜在增长率做出合理推测。</w:t>
            </w:r>
            <w:r w:rsidRPr="007B778D">
              <w:t>其次，课题组将对近年来政府部门的相关政策措施的实际效果进行量化评估，特别是各项政策对企业层面</w:t>
            </w:r>
            <w:r w:rsidRPr="007B778D">
              <w:rPr>
                <w:rFonts w:hint="eastAsia"/>
              </w:rPr>
              <w:t>TFP</w:t>
            </w:r>
            <w:r w:rsidRPr="007B778D">
              <w:rPr>
                <w:rFonts w:hint="eastAsia"/>
              </w:rPr>
              <w:t>的影响将作为课题实证研究的重要组成部分。</w:t>
            </w:r>
          </w:p>
          <w:p w:rsidR="007B778D" w:rsidRPr="007B778D" w:rsidRDefault="007B778D" w:rsidP="007B778D">
            <w:pPr>
              <w:spacing w:line="500" w:lineRule="exact"/>
              <w:ind w:firstLineChars="200" w:firstLine="420"/>
            </w:pPr>
            <w:r w:rsidRPr="007B778D">
              <w:t>政策研究将贯穿于整个课题研究的始终。课题组将对中国政府前期的相关政策作归纳总结，并在理论分析和实证研究的基础上，对中国经济发展新常态下的宏观政策，结构调整政策以及促进生产率提高的政策给出切实可行的措施建议。</w:t>
            </w:r>
          </w:p>
          <w:p w:rsidR="007B778D" w:rsidRPr="007B778D" w:rsidRDefault="007B778D" w:rsidP="007B778D">
            <w:pPr>
              <w:spacing w:line="500" w:lineRule="exact"/>
              <w:ind w:firstLineChars="200" w:firstLine="420"/>
            </w:pPr>
            <w:r w:rsidRPr="007B778D">
              <w:t>以下</w:t>
            </w:r>
            <w:r w:rsidR="00DC16D2">
              <w:rPr>
                <w:rFonts w:hint="eastAsia"/>
              </w:rPr>
              <w:t>两</w:t>
            </w:r>
            <w:r w:rsidR="00E41AF9">
              <w:rPr>
                <w:rFonts w:hint="eastAsia"/>
              </w:rPr>
              <w:t>个</w:t>
            </w:r>
            <w:r w:rsidRPr="007B778D">
              <w:t>方面的保证使得本课题的研究方案具有较强的可行性：</w:t>
            </w:r>
          </w:p>
          <w:p w:rsidR="007B778D" w:rsidRPr="007B778D" w:rsidRDefault="007B778D" w:rsidP="007B778D">
            <w:pPr>
              <w:spacing w:line="500" w:lineRule="exact"/>
              <w:ind w:firstLineChars="200" w:firstLine="420"/>
            </w:pPr>
            <w:r w:rsidRPr="007B778D">
              <w:rPr>
                <w:rFonts w:hint="eastAsia"/>
              </w:rPr>
              <w:t>第一，课题组掌握了建立所需数据库的数据来源。课题组拥有</w:t>
            </w:r>
            <w:r w:rsidRPr="007B778D">
              <w:rPr>
                <w:rFonts w:hint="eastAsia"/>
              </w:rPr>
              <w:t>1998</w:t>
            </w:r>
            <w:r w:rsidR="009A4DA8">
              <w:rPr>
                <w:rFonts w:hint="eastAsia"/>
              </w:rPr>
              <w:t>～</w:t>
            </w:r>
            <w:r w:rsidRPr="007B778D">
              <w:rPr>
                <w:rFonts w:hint="eastAsia"/>
              </w:rPr>
              <w:t>20</w:t>
            </w:r>
            <w:r w:rsidR="00A66A59">
              <w:rPr>
                <w:rFonts w:hint="eastAsia"/>
              </w:rPr>
              <w:t>10</w:t>
            </w:r>
            <w:r w:rsidRPr="007B778D">
              <w:rPr>
                <w:rFonts w:hint="eastAsia"/>
              </w:rPr>
              <w:t>年间全国国有和规模以上非国有工业企业调查数据库，细分行业面板数据库，</w:t>
            </w:r>
            <w:r w:rsidRPr="007B778D">
              <w:rPr>
                <w:rFonts w:hint="eastAsia"/>
              </w:rPr>
              <w:t>1998</w:t>
            </w:r>
            <w:r w:rsidR="009A4DA8">
              <w:rPr>
                <w:rFonts w:hint="eastAsia"/>
              </w:rPr>
              <w:t>～</w:t>
            </w:r>
            <w:r w:rsidRPr="007B778D">
              <w:rPr>
                <w:rFonts w:hint="eastAsia"/>
              </w:rPr>
              <w:t>2010</w:t>
            </w:r>
            <w:r w:rsidRPr="007B778D">
              <w:rPr>
                <w:rFonts w:hint="eastAsia"/>
              </w:rPr>
              <w:t>年间全国地级及以上城市统计数据库，以及省级层面的资本存量面板数据库。同时，</w:t>
            </w:r>
            <w:r w:rsidRPr="007B778D">
              <w:rPr>
                <w:rFonts w:hint="eastAsia"/>
              </w:rPr>
              <w:lastRenderedPageBreak/>
              <w:t>在教育部的支持下，本课题的依托单位——复旦大学正在建立一个统计数据资料中心，包括电子数据库等，还与联合国大学经济发展世界研究院（</w:t>
            </w:r>
            <w:r w:rsidRPr="007B778D">
              <w:rPr>
                <w:rFonts w:hint="eastAsia"/>
              </w:rPr>
              <w:t>UNU-WIDER</w:t>
            </w:r>
            <w:r w:rsidRPr="007B778D">
              <w:rPr>
                <w:rFonts w:hint="eastAsia"/>
              </w:rPr>
              <w:t>）雄厚的电子数据库有密切的合作，这都将为我们开展本课题的研究提供数据上的方便。经进一步的整理工作，完全可以形成满足本项目研究所需的完整数据库。</w:t>
            </w:r>
          </w:p>
          <w:p w:rsidR="007B778D" w:rsidRPr="007B778D" w:rsidRDefault="007B778D" w:rsidP="007B778D">
            <w:pPr>
              <w:spacing w:line="500" w:lineRule="exact"/>
              <w:ind w:firstLineChars="200" w:firstLine="420"/>
            </w:pPr>
            <w:r w:rsidRPr="007B778D">
              <w:rPr>
                <w:rFonts w:hint="eastAsia"/>
              </w:rPr>
              <w:t>第二，本课题的</w:t>
            </w:r>
            <w:r w:rsidR="00512DA4">
              <w:rPr>
                <w:rFonts w:hint="eastAsia"/>
              </w:rPr>
              <w:t>负责人</w:t>
            </w:r>
            <w:r w:rsidRPr="007B778D">
              <w:rPr>
                <w:rFonts w:hint="eastAsia"/>
              </w:rPr>
              <w:t>在相关领域具备较为</w:t>
            </w:r>
            <w:r w:rsidR="001B34BC">
              <w:rPr>
                <w:rFonts w:hint="eastAsia"/>
              </w:rPr>
              <w:t>扎实</w:t>
            </w:r>
            <w:r w:rsidRPr="007B778D">
              <w:rPr>
                <w:rFonts w:hint="eastAsia"/>
              </w:rPr>
              <w:t>的前期研究成果积累，详见表</w:t>
            </w:r>
            <w:r w:rsidRPr="007B778D">
              <w:rPr>
                <w:rFonts w:hint="eastAsia"/>
              </w:rPr>
              <w:t>2</w:t>
            </w:r>
            <w:r w:rsidR="003230CB">
              <w:rPr>
                <w:rFonts w:hint="eastAsia"/>
              </w:rPr>
              <w:t>～</w:t>
            </w:r>
            <w:r w:rsidR="003230CB">
              <w:rPr>
                <w:rFonts w:hint="eastAsia"/>
              </w:rPr>
              <w:t>4</w:t>
            </w:r>
            <w:r w:rsidR="00D0300E">
              <w:rPr>
                <w:rFonts w:hint="eastAsia"/>
              </w:rPr>
              <w:t>有关</w:t>
            </w:r>
            <w:r w:rsidR="003230CB">
              <w:rPr>
                <w:rFonts w:hint="eastAsia"/>
              </w:rPr>
              <w:t>负责人</w:t>
            </w:r>
            <w:r w:rsidRPr="007B778D">
              <w:rPr>
                <w:rFonts w:hint="eastAsia"/>
              </w:rPr>
              <w:t>的</w:t>
            </w:r>
            <w:r w:rsidR="00D0300E">
              <w:rPr>
                <w:rFonts w:hint="eastAsia"/>
              </w:rPr>
              <w:t>信息介绍</w:t>
            </w:r>
            <w:r w:rsidRPr="007B778D">
              <w:rPr>
                <w:rFonts w:hint="eastAsia"/>
              </w:rPr>
              <w:t>，此处不再赘述。</w:t>
            </w:r>
          </w:p>
          <w:p w:rsidR="00D64318" w:rsidRPr="008C6650" w:rsidRDefault="00D64318" w:rsidP="008C6650"/>
          <w:p w:rsidR="00D64318" w:rsidRDefault="00D64318" w:rsidP="0089533F">
            <w:pPr>
              <w:spacing w:line="500" w:lineRule="exact"/>
            </w:pPr>
            <w:r>
              <w:rPr>
                <w:rFonts w:hint="eastAsia"/>
              </w:rPr>
              <w:t>（</w:t>
            </w:r>
            <w:r>
              <w:rPr>
                <w:rFonts w:hint="eastAsia"/>
              </w:rPr>
              <w:t>4</w:t>
            </w:r>
            <w:r>
              <w:rPr>
                <w:rFonts w:hint="eastAsia"/>
              </w:rPr>
              <w:t>）</w:t>
            </w:r>
            <w:r w:rsidRPr="00A610A6">
              <w:rPr>
                <w:rFonts w:hint="eastAsia"/>
              </w:rPr>
              <w:t xml:space="preserve"> </w:t>
            </w:r>
            <w:r w:rsidRPr="00A610A6">
              <w:rPr>
                <w:rFonts w:hint="eastAsia"/>
              </w:rPr>
              <w:t>拟开展</w:t>
            </w:r>
            <w:r>
              <w:rPr>
                <w:rFonts w:hint="eastAsia"/>
              </w:rPr>
              <w:t>研究工作的</w:t>
            </w:r>
            <w:r w:rsidRPr="00A610A6">
              <w:rPr>
                <w:rFonts w:hint="eastAsia"/>
              </w:rPr>
              <w:t>预期成果</w:t>
            </w:r>
            <w:r>
              <w:rPr>
                <w:rFonts w:hint="eastAsia"/>
              </w:rPr>
              <w:t>及年度具体进度</w:t>
            </w:r>
          </w:p>
          <w:p w:rsidR="003D568F" w:rsidRPr="003D568F" w:rsidRDefault="003D568F" w:rsidP="003D568F">
            <w:pPr>
              <w:spacing w:line="500" w:lineRule="exact"/>
              <w:rPr>
                <w:b/>
                <w:u w:val="single"/>
              </w:rPr>
            </w:pPr>
            <w:r w:rsidRPr="003D568F">
              <w:rPr>
                <w:rFonts w:hint="eastAsia"/>
                <w:b/>
                <w:u w:val="single"/>
              </w:rPr>
              <w:t>预期成果</w:t>
            </w:r>
          </w:p>
          <w:p w:rsidR="007A23A0" w:rsidRDefault="003D568F" w:rsidP="00490C44">
            <w:pPr>
              <w:spacing w:line="500" w:lineRule="exact"/>
              <w:ind w:firstLineChars="200" w:firstLine="420"/>
            </w:pPr>
            <w:r w:rsidRPr="003D568F">
              <w:t>在研究内容方面，预计通过</w:t>
            </w:r>
            <w:r w:rsidRPr="003D568F">
              <w:t>3</w:t>
            </w:r>
            <w:r w:rsidRPr="003D568F">
              <w:t>年的研究，</w:t>
            </w:r>
            <w:r w:rsidR="006C05BC">
              <w:rPr>
                <w:rFonts w:hint="eastAsia"/>
              </w:rPr>
              <w:t>在</w:t>
            </w:r>
            <w:r w:rsidR="006C05BC" w:rsidRPr="00D34EAA">
              <w:t>理论</w:t>
            </w:r>
            <w:r w:rsidR="006C05BC">
              <w:rPr>
                <w:rFonts w:hint="eastAsia"/>
              </w:rPr>
              <w:t>上</w:t>
            </w:r>
            <w:r w:rsidR="006C05BC" w:rsidRPr="00D34EAA">
              <w:t>对新常态</w:t>
            </w:r>
            <w:r w:rsidR="006C05BC" w:rsidRPr="00D34EAA">
              <w:rPr>
                <w:rFonts w:hint="eastAsia"/>
              </w:rPr>
              <w:t>的科学涵义</w:t>
            </w:r>
            <w:r w:rsidR="006C05BC" w:rsidRPr="00D34EAA">
              <w:t>进行全面阐释，并</w:t>
            </w:r>
            <w:r w:rsidR="006C05BC" w:rsidRPr="00D34EAA">
              <w:rPr>
                <w:rFonts w:hint="eastAsia"/>
              </w:rPr>
              <w:t>通过国际经验比较，</w:t>
            </w:r>
            <w:r w:rsidR="006C05BC" w:rsidRPr="00D34EAA">
              <w:t>从理论和实证</w:t>
            </w:r>
            <w:r w:rsidR="006C05BC" w:rsidRPr="00D34EAA">
              <w:rPr>
                <w:rFonts w:hint="eastAsia"/>
              </w:rPr>
              <w:t>角度</w:t>
            </w:r>
            <w:r w:rsidR="006C05BC" w:rsidRPr="00D34EAA">
              <w:t>论证新常态</w:t>
            </w:r>
            <w:r w:rsidR="006C05BC" w:rsidRPr="00D34EAA">
              <w:rPr>
                <w:rFonts w:hint="eastAsia"/>
              </w:rPr>
              <w:t>背景</w:t>
            </w:r>
            <w:r w:rsidR="006C05BC" w:rsidRPr="00D34EAA">
              <w:t>下中国经济</w:t>
            </w:r>
            <w:r w:rsidR="006C05BC" w:rsidRPr="00D34EAA">
              <w:rPr>
                <w:rFonts w:hint="eastAsia"/>
              </w:rPr>
              <w:t>的潜在增长率，研判中国经济维持</w:t>
            </w:r>
            <w:r w:rsidR="006C05BC" w:rsidRPr="00D34EAA">
              <w:t>中高速增长的可能性。</w:t>
            </w:r>
          </w:p>
          <w:p w:rsidR="003D568F" w:rsidRPr="003D568F" w:rsidRDefault="007A23A0" w:rsidP="00490C44">
            <w:pPr>
              <w:spacing w:line="500" w:lineRule="exact"/>
              <w:ind w:firstLineChars="200" w:firstLine="420"/>
            </w:pPr>
            <w:r>
              <w:rPr>
                <w:rFonts w:hint="eastAsia"/>
              </w:rPr>
              <w:t>在研究应用方面，</w:t>
            </w:r>
            <w:r w:rsidR="006C05BC" w:rsidRPr="00D34EAA">
              <w:rPr>
                <w:rFonts w:hint="eastAsia"/>
              </w:rPr>
              <w:t>我们不仅</w:t>
            </w:r>
            <w:r w:rsidR="006C05BC" w:rsidRPr="00D34EAA">
              <w:t>在解决地方债务问题等多个方面</w:t>
            </w:r>
            <w:r w:rsidR="006C05BC" w:rsidRPr="00D34EAA">
              <w:rPr>
                <w:rFonts w:hint="eastAsia"/>
              </w:rPr>
              <w:t>给出</w:t>
            </w:r>
            <w:r w:rsidR="006C05BC" w:rsidRPr="00D34EAA">
              <w:t>具有时效性</w:t>
            </w:r>
            <w:r w:rsidR="006C05BC" w:rsidRPr="00D34EAA">
              <w:rPr>
                <w:rFonts w:hint="eastAsia"/>
              </w:rPr>
              <w:t>、</w:t>
            </w:r>
            <w:r w:rsidR="006C05BC" w:rsidRPr="00D34EAA">
              <w:t>可行性</w:t>
            </w:r>
            <w:r w:rsidR="006C05BC" w:rsidRPr="00D34EAA">
              <w:rPr>
                <w:rFonts w:hint="eastAsia"/>
              </w:rPr>
              <w:t>、</w:t>
            </w:r>
            <w:r w:rsidR="006C05BC" w:rsidRPr="00D34EAA">
              <w:t>针对性</w:t>
            </w:r>
            <w:r w:rsidR="006C05BC" w:rsidRPr="00D34EAA">
              <w:rPr>
                <w:rFonts w:hint="eastAsia"/>
              </w:rPr>
              <w:t>的改革措施，而且还将</w:t>
            </w:r>
            <w:r w:rsidR="006C05BC" w:rsidRPr="00D34EAA">
              <w:t>对新常态下</w:t>
            </w:r>
            <w:r w:rsidR="006C05BC" w:rsidRPr="00D34EAA">
              <w:rPr>
                <w:rFonts w:hint="eastAsia"/>
              </w:rPr>
              <w:t>的宏观总量政策与结构性改革等多项</w:t>
            </w:r>
            <w:r w:rsidR="006C05BC" w:rsidRPr="00D34EAA">
              <w:t>政策之间的相互作用</w:t>
            </w:r>
            <w:r w:rsidR="006C05BC" w:rsidRPr="00D34EAA">
              <w:rPr>
                <w:rFonts w:hint="eastAsia"/>
              </w:rPr>
              <w:t>及其</w:t>
            </w:r>
            <w:r w:rsidR="006C05BC" w:rsidRPr="00D34EAA">
              <w:t>协调</w:t>
            </w:r>
            <w:r w:rsidR="006C05BC" w:rsidRPr="00D34EAA">
              <w:rPr>
                <w:rFonts w:hint="eastAsia"/>
              </w:rPr>
              <w:t>问题展开</w:t>
            </w:r>
            <w:r w:rsidR="006C05BC" w:rsidRPr="00D34EAA">
              <w:t>深入分析，并</w:t>
            </w:r>
            <w:r w:rsidR="006C05BC" w:rsidRPr="00D34EAA">
              <w:rPr>
                <w:rFonts w:hint="eastAsia"/>
              </w:rPr>
              <w:t>提出合理</w:t>
            </w:r>
            <w:r w:rsidR="006C05BC" w:rsidRPr="00D34EAA">
              <w:t>的</w:t>
            </w:r>
            <w:r w:rsidR="006C05BC" w:rsidRPr="00D34EAA">
              <w:rPr>
                <w:rFonts w:hint="eastAsia"/>
              </w:rPr>
              <w:t>政策应对建议</w:t>
            </w:r>
            <w:r w:rsidR="006C05BC" w:rsidRPr="00D34EAA">
              <w:t>。</w:t>
            </w:r>
          </w:p>
          <w:p w:rsidR="003D568F" w:rsidRPr="003D568F" w:rsidRDefault="003D568F" w:rsidP="003D568F">
            <w:pPr>
              <w:spacing w:line="500" w:lineRule="exact"/>
              <w:ind w:firstLineChars="200" w:firstLine="420"/>
            </w:pPr>
            <w:r w:rsidRPr="003D568F">
              <w:rPr>
                <w:rFonts w:hint="eastAsia"/>
              </w:rPr>
              <w:t>在研究形式方面，继续在国内外较有影响的学术期刊上发表系列高质量论文，以此来推广本项目的各项研究成果。在所取得的研究成果基础上出版专著</w:t>
            </w:r>
            <w:r w:rsidRPr="003D568F">
              <w:rPr>
                <w:rFonts w:hint="eastAsia"/>
              </w:rPr>
              <w:t>1</w:t>
            </w:r>
            <w:r w:rsidRPr="003D568F">
              <w:rPr>
                <w:rFonts w:hint="eastAsia"/>
              </w:rPr>
              <w:t>部，形成研究报告以及政策白皮书若干。</w:t>
            </w:r>
          </w:p>
          <w:p w:rsidR="00D64318" w:rsidRPr="005925A5" w:rsidRDefault="00D64318" w:rsidP="005925A5"/>
          <w:p w:rsidR="00A037BA" w:rsidRPr="003D568F" w:rsidRDefault="00A037BA" w:rsidP="00A037BA">
            <w:pPr>
              <w:spacing w:line="500" w:lineRule="exact"/>
              <w:rPr>
                <w:b/>
                <w:u w:val="single"/>
              </w:rPr>
            </w:pPr>
            <w:r>
              <w:rPr>
                <w:rFonts w:hint="eastAsia"/>
                <w:b/>
                <w:u w:val="single"/>
              </w:rPr>
              <w:t>年度计划</w:t>
            </w:r>
          </w:p>
          <w:p w:rsidR="00043B98" w:rsidRPr="00043B98" w:rsidRDefault="00043B98" w:rsidP="00043B98">
            <w:pPr>
              <w:spacing w:line="500" w:lineRule="exact"/>
              <w:ind w:firstLineChars="200" w:firstLine="420"/>
            </w:pPr>
            <w:r w:rsidRPr="00043B98">
              <w:t>整个</w:t>
            </w:r>
            <w:r>
              <w:rPr>
                <w:rFonts w:hint="eastAsia"/>
              </w:rPr>
              <w:t>课题</w:t>
            </w:r>
            <w:r w:rsidRPr="00043B98">
              <w:t>的研究时间拟定为</w:t>
            </w:r>
            <w:r w:rsidRPr="00043B98">
              <w:rPr>
                <w:rFonts w:hint="eastAsia"/>
              </w:rPr>
              <w:t>3</w:t>
            </w:r>
            <w:r w:rsidRPr="00043B98">
              <w:t>年，</w:t>
            </w:r>
            <w:r w:rsidRPr="00043B98">
              <w:rPr>
                <w:rFonts w:hint="eastAsia"/>
              </w:rPr>
              <w:t>即</w:t>
            </w:r>
            <w:r w:rsidRPr="00043B98">
              <w:t>从</w:t>
            </w:r>
            <w:r w:rsidRPr="00043B98">
              <w:t>201</w:t>
            </w:r>
            <w:r>
              <w:rPr>
                <w:rFonts w:hint="eastAsia"/>
              </w:rPr>
              <w:t>5</w:t>
            </w:r>
            <w:r w:rsidRPr="00043B98">
              <w:t>年</w:t>
            </w:r>
            <w:r>
              <w:rPr>
                <w:rFonts w:hint="eastAsia"/>
              </w:rPr>
              <w:t>7</w:t>
            </w:r>
            <w:r w:rsidRPr="00043B98">
              <w:t>月到</w:t>
            </w:r>
            <w:r w:rsidRPr="00043B98">
              <w:t>201</w:t>
            </w:r>
            <w:r>
              <w:rPr>
                <w:rFonts w:hint="eastAsia"/>
              </w:rPr>
              <w:t>8</w:t>
            </w:r>
            <w:r w:rsidRPr="00043B98">
              <w:t>年</w:t>
            </w:r>
            <w:r>
              <w:rPr>
                <w:rFonts w:hint="eastAsia"/>
              </w:rPr>
              <w:t>7</w:t>
            </w:r>
            <w:r w:rsidRPr="00043B98">
              <w:t>月，</w:t>
            </w:r>
            <w:r w:rsidRPr="00043B98">
              <w:rPr>
                <w:rFonts w:hint="eastAsia"/>
              </w:rPr>
              <w:t>各年度的具体研究计划为：</w:t>
            </w:r>
          </w:p>
          <w:p w:rsidR="00043B98" w:rsidRDefault="00043B98" w:rsidP="00043B98">
            <w:pPr>
              <w:spacing w:line="500" w:lineRule="exact"/>
              <w:ind w:firstLineChars="200" w:firstLine="422"/>
              <w:rPr>
                <w:b/>
              </w:rPr>
            </w:pPr>
            <w:r w:rsidRPr="00043B98">
              <w:rPr>
                <w:rFonts w:hint="eastAsia"/>
                <w:b/>
              </w:rPr>
              <w:t>201</w:t>
            </w:r>
            <w:r w:rsidR="00840A4E">
              <w:rPr>
                <w:rFonts w:hint="eastAsia"/>
                <w:b/>
              </w:rPr>
              <w:t>5</w:t>
            </w:r>
            <w:r w:rsidRPr="00043B98">
              <w:rPr>
                <w:b/>
              </w:rPr>
              <w:t>年：</w:t>
            </w:r>
            <w:r w:rsidR="00840A4E">
              <w:rPr>
                <w:rFonts w:hint="eastAsia"/>
                <w:b/>
              </w:rPr>
              <w:t>新常态内涵的科学阐释</w:t>
            </w:r>
          </w:p>
          <w:p w:rsidR="00E87DF0" w:rsidRPr="00E87DF0" w:rsidRDefault="00E87DF0" w:rsidP="00151EAB">
            <w:pPr>
              <w:spacing w:line="500" w:lineRule="exact"/>
              <w:ind w:firstLineChars="200" w:firstLine="420"/>
            </w:pPr>
            <w:r w:rsidRPr="00E87DF0">
              <w:t>（</w:t>
            </w:r>
            <w:r w:rsidRPr="00E87DF0">
              <w:t>1</w:t>
            </w:r>
            <w:r w:rsidRPr="00E87DF0">
              <w:t>）</w:t>
            </w:r>
            <w:r w:rsidRPr="00E87DF0">
              <w:t>2015.</w:t>
            </w:r>
            <w:r w:rsidRPr="00E87DF0">
              <w:rPr>
                <w:rFonts w:hint="eastAsia"/>
              </w:rPr>
              <w:t>7</w:t>
            </w:r>
            <w:r w:rsidRPr="00E87DF0">
              <w:t>-2015.</w:t>
            </w:r>
            <w:r w:rsidR="0059637F">
              <w:rPr>
                <w:rFonts w:hint="eastAsia"/>
              </w:rPr>
              <w:t>9</w:t>
            </w:r>
            <w:r w:rsidRPr="00E87DF0">
              <w:t>：</w:t>
            </w:r>
            <w:r w:rsidRPr="00E87DF0">
              <w:rPr>
                <w:rFonts w:hint="eastAsia"/>
              </w:rPr>
              <w:t>分析影响当前中国经济增长速度的短期和长期因素，解释近两年中国经济形势发生变化的主要原因。</w:t>
            </w:r>
          </w:p>
          <w:p w:rsidR="00E87DF0" w:rsidRPr="00E87DF0" w:rsidRDefault="00E87DF0" w:rsidP="00151EAB">
            <w:pPr>
              <w:spacing w:line="500" w:lineRule="exact"/>
              <w:ind w:firstLineChars="200" w:firstLine="420"/>
            </w:pPr>
            <w:r w:rsidRPr="00E87DF0">
              <w:t>（</w:t>
            </w:r>
            <w:r w:rsidRPr="00E87DF0">
              <w:t>2</w:t>
            </w:r>
            <w:r w:rsidRPr="00E87DF0">
              <w:t>）</w:t>
            </w:r>
            <w:r w:rsidRPr="00E87DF0">
              <w:rPr>
                <w:rFonts w:hint="eastAsia"/>
              </w:rPr>
              <w:t>2015.10</w:t>
            </w:r>
            <w:r w:rsidRPr="00E87DF0">
              <w:t>-2015.12</w:t>
            </w:r>
            <w:r w:rsidRPr="00E87DF0">
              <w:rPr>
                <w:rFonts w:hint="eastAsia"/>
              </w:rPr>
              <w:t>：阐释“新常态”这一经济发展阶段的内涵</w:t>
            </w:r>
            <w:r>
              <w:rPr>
                <w:rFonts w:hint="eastAsia"/>
              </w:rPr>
              <w:t>，这</w:t>
            </w:r>
            <w:r w:rsidRPr="00E87DF0">
              <w:rPr>
                <w:rFonts w:hint="eastAsia"/>
              </w:rPr>
              <w:t>包括定义当前经济发展的阶段及其特点、展望短期内的增长前景等。</w:t>
            </w:r>
          </w:p>
          <w:p w:rsidR="00D7588F" w:rsidRPr="00E87DF0" w:rsidRDefault="00E87DF0" w:rsidP="00151EAB">
            <w:pPr>
              <w:spacing w:line="500" w:lineRule="exact"/>
              <w:ind w:firstLineChars="200" w:firstLine="420"/>
            </w:pPr>
            <w:r>
              <w:rPr>
                <w:rFonts w:hint="eastAsia"/>
              </w:rPr>
              <w:t>这一阶段的</w:t>
            </w:r>
            <w:r w:rsidRPr="00E87DF0">
              <w:t>研究</w:t>
            </w:r>
            <w:r w:rsidRPr="00E87DF0">
              <w:rPr>
                <w:rFonts w:hint="eastAsia"/>
              </w:rPr>
              <w:t>需要</w:t>
            </w:r>
            <w:r w:rsidRPr="00E87DF0">
              <w:t>对</w:t>
            </w:r>
            <w:r>
              <w:rPr>
                <w:rFonts w:hint="eastAsia"/>
              </w:rPr>
              <w:t>中</w:t>
            </w:r>
            <w:r w:rsidRPr="00E87DF0">
              <w:rPr>
                <w:rFonts w:hint="eastAsia"/>
              </w:rPr>
              <w:t>国经济增长</w:t>
            </w:r>
            <w:r w:rsidRPr="00E87DF0">
              <w:t>过程中的</w:t>
            </w:r>
            <w:r w:rsidRPr="00E87DF0">
              <w:rPr>
                <w:rFonts w:hint="eastAsia"/>
              </w:rPr>
              <w:t>热点</w:t>
            </w:r>
            <w:r w:rsidRPr="00E87DF0">
              <w:t>问题保持密切的关注，</w:t>
            </w:r>
            <w:r w:rsidRPr="00E87DF0">
              <w:rPr>
                <w:rFonts w:hint="eastAsia"/>
              </w:rPr>
              <w:t>例如</w:t>
            </w:r>
            <w:r w:rsidRPr="00E87DF0">
              <w:rPr>
                <w:rFonts w:hint="eastAsia"/>
              </w:rPr>
              <w:lastRenderedPageBreak/>
              <w:t>信贷过热、地方债务</w:t>
            </w:r>
            <w:r w:rsidRPr="00E87DF0">
              <w:t>问题、</w:t>
            </w:r>
            <w:r w:rsidRPr="00E87DF0">
              <w:rPr>
                <w:rFonts w:hint="eastAsia"/>
              </w:rPr>
              <w:t>劳动力成本上升、投资减少等等。详尽</w:t>
            </w:r>
            <w:r w:rsidRPr="00E87DF0">
              <w:t>的搜集各项文献及政策资料，并</w:t>
            </w:r>
            <w:r w:rsidRPr="00E87DF0">
              <w:rPr>
                <w:rFonts w:hint="eastAsia"/>
              </w:rPr>
              <w:t>充分</w:t>
            </w:r>
            <w:r w:rsidRPr="00E87DF0">
              <w:t>利用与国内</w:t>
            </w:r>
            <w:r w:rsidRPr="00E87DF0">
              <w:rPr>
                <w:rFonts w:hint="eastAsia"/>
              </w:rPr>
              <w:t>外</w:t>
            </w:r>
            <w:r w:rsidRPr="00E87DF0">
              <w:t>知名学者</w:t>
            </w:r>
            <w:r w:rsidRPr="00E87DF0">
              <w:rPr>
                <w:rFonts w:hint="eastAsia"/>
              </w:rPr>
              <w:t>、</w:t>
            </w:r>
            <w:r w:rsidRPr="00E87DF0">
              <w:t>专家</w:t>
            </w:r>
            <w:r w:rsidRPr="00E87DF0">
              <w:rPr>
                <w:rFonts w:hint="eastAsia"/>
              </w:rPr>
              <w:t>的</w:t>
            </w:r>
            <w:r w:rsidRPr="00E87DF0">
              <w:t>交流机会，对</w:t>
            </w:r>
            <w:r w:rsidRPr="00E87DF0">
              <w:rPr>
                <w:rFonts w:hint="eastAsia"/>
              </w:rPr>
              <w:t>以上问题进行</w:t>
            </w:r>
            <w:r w:rsidRPr="00E87DF0">
              <w:t>更为深入的</w:t>
            </w:r>
            <w:r w:rsidRPr="00E87DF0">
              <w:rPr>
                <w:rFonts w:hint="eastAsia"/>
              </w:rPr>
              <w:t>了</w:t>
            </w:r>
            <w:r w:rsidRPr="00E87DF0">
              <w:t>解</w:t>
            </w:r>
            <w:r w:rsidRPr="00E87DF0">
              <w:rPr>
                <w:rFonts w:hint="eastAsia"/>
              </w:rPr>
              <w:t>，</w:t>
            </w:r>
            <w:r w:rsidRPr="00E87DF0">
              <w:t>形成系统性的观点。</w:t>
            </w:r>
          </w:p>
          <w:p w:rsidR="00D7588F" w:rsidRDefault="00D7588F" w:rsidP="00043B98">
            <w:pPr>
              <w:spacing w:line="500" w:lineRule="exact"/>
              <w:ind w:firstLineChars="200" w:firstLine="422"/>
              <w:rPr>
                <w:b/>
              </w:rPr>
            </w:pPr>
            <w:r>
              <w:rPr>
                <w:rFonts w:hint="eastAsia"/>
                <w:b/>
              </w:rPr>
              <w:t>2016</w:t>
            </w:r>
            <w:r>
              <w:rPr>
                <w:rFonts w:hint="eastAsia"/>
                <w:b/>
              </w:rPr>
              <w:t>年：新常态下中国经济增长态势研究</w:t>
            </w:r>
          </w:p>
          <w:p w:rsidR="0059637F" w:rsidRPr="00E87DF0" w:rsidRDefault="0059637F" w:rsidP="009B64CC">
            <w:pPr>
              <w:spacing w:line="500" w:lineRule="exact"/>
              <w:ind w:firstLineChars="200" w:firstLine="420"/>
            </w:pPr>
            <w:r w:rsidRPr="00E87DF0">
              <w:rPr>
                <w:rFonts w:hint="eastAsia"/>
              </w:rPr>
              <w:t>（</w:t>
            </w:r>
            <w:r w:rsidRPr="00E87DF0">
              <w:rPr>
                <w:rFonts w:hint="eastAsia"/>
              </w:rPr>
              <w:t>1</w:t>
            </w:r>
            <w:r w:rsidRPr="00E87DF0">
              <w:t>）</w:t>
            </w:r>
            <w:r w:rsidRPr="00E87DF0">
              <w:rPr>
                <w:rFonts w:hint="eastAsia"/>
              </w:rPr>
              <w:t>201</w:t>
            </w:r>
            <w:r>
              <w:rPr>
                <w:rFonts w:hint="eastAsia"/>
              </w:rPr>
              <w:t>6</w:t>
            </w:r>
            <w:r w:rsidRPr="00E87DF0">
              <w:rPr>
                <w:rFonts w:hint="eastAsia"/>
              </w:rPr>
              <w:t>.</w:t>
            </w:r>
            <w:r>
              <w:rPr>
                <w:rFonts w:hint="eastAsia"/>
              </w:rPr>
              <w:t>1</w:t>
            </w:r>
            <w:r w:rsidRPr="00E87DF0">
              <w:t>-2016.</w:t>
            </w:r>
            <w:r>
              <w:rPr>
                <w:rFonts w:hint="eastAsia"/>
              </w:rPr>
              <w:t>5</w:t>
            </w:r>
            <w:r w:rsidRPr="00E87DF0">
              <w:rPr>
                <w:rFonts w:hint="eastAsia"/>
              </w:rPr>
              <w:t>：搜集</w:t>
            </w:r>
            <w:r w:rsidRPr="00E87DF0">
              <w:t>数据，</w:t>
            </w:r>
            <w:r w:rsidRPr="00E87DF0">
              <w:rPr>
                <w:rFonts w:hint="eastAsia"/>
              </w:rPr>
              <w:t>基于</w:t>
            </w:r>
            <w:r w:rsidRPr="00E87DF0">
              <w:t>总量生产函数，</w:t>
            </w:r>
            <w:r w:rsidRPr="00E87DF0">
              <w:rPr>
                <w:rFonts w:hint="eastAsia"/>
              </w:rPr>
              <w:t>对中国过去的经济增长速度核算进行分解，计算出全要素生产率。同时结合未来对于各种要素投入增长的预测，对中国未来潜在增长率做出合理推测。</w:t>
            </w:r>
          </w:p>
          <w:p w:rsidR="0059637F" w:rsidRPr="00E87DF0" w:rsidRDefault="0059637F" w:rsidP="009B64CC">
            <w:pPr>
              <w:spacing w:line="500" w:lineRule="exact"/>
              <w:ind w:firstLineChars="200" w:firstLine="420"/>
            </w:pPr>
            <w:r w:rsidRPr="00E87DF0">
              <w:rPr>
                <w:rFonts w:hint="eastAsia"/>
              </w:rPr>
              <w:t>（</w:t>
            </w:r>
            <w:r w:rsidRPr="00E87DF0">
              <w:rPr>
                <w:rFonts w:hint="eastAsia"/>
              </w:rPr>
              <w:t>2</w:t>
            </w:r>
            <w:r w:rsidRPr="00E87DF0">
              <w:t>）</w:t>
            </w:r>
            <w:r w:rsidRPr="00E87DF0">
              <w:rPr>
                <w:rFonts w:hint="eastAsia"/>
              </w:rPr>
              <w:t>20</w:t>
            </w:r>
            <w:r w:rsidRPr="00E87DF0">
              <w:t>16</w:t>
            </w:r>
            <w:r w:rsidRPr="00E87DF0">
              <w:rPr>
                <w:rFonts w:hint="eastAsia"/>
              </w:rPr>
              <w:t>.</w:t>
            </w:r>
            <w:r>
              <w:rPr>
                <w:rFonts w:hint="eastAsia"/>
              </w:rPr>
              <w:t>6</w:t>
            </w:r>
            <w:r w:rsidRPr="00E87DF0">
              <w:rPr>
                <w:rFonts w:hint="eastAsia"/>
              </w:rPr>
              <w:t>-2016</w:t>
            </w:r>
            <w:r w:rsidRPr="00E87DF0">
              <w:t>.</w:t>
            </w:r>
            <w:r>
              <w:rPr>
                <w:rFonts w:hint="eastAsia"/>
              </w:rPr>
              <w:t>10</w:t>
            </w:r>
            <w:r w:rsidRPr="00E87DF0">
              <w:rPr>
                <w:rFonts w:hint="eastAsia"/>
              </w:rPr>
              <w:t>：子课题二还将运用“收敛假说”，结合案例分析和回归分析，重点比较东亚四小龙和新常态下的中国相似的时期，从而推测出中国潜在增长率的未来的空间。</w:t>
            </w:r>
          </w:p>
          <w:p w:rsidR="0059637F" w:rsidRDefault="0059637F" w:rsidP="009B64CC">
            <w:pPr>
              <w:spacing w:line="500" w:lineRule="exact"/>
              <w:ind w:firstLineChars="200" w:firstLine="420"/>
            </w:pPr>
            <w:r w:rsidRPr="00E87DF0">
              <w:rPr>
                <w:rFonts w:hint="eastAsia"/>
              </w:rPr>
              <w:t>（</w:t>
            </w:r>
            <w:r>
              <w:rPr>
                <w:rFonts w:hint="eastAsia"/>
              </w:rPr>
              <w:t>3</w:t>
            </w:r>
            <w:r w:rsidRPr="00E87DF0">
              <w:t>）</w:t>
            </w:r>
            <w:r w:rsidRPr="00E87DF0">
              <w:rPr>
                <w:rFonts w:hint="eastAsia"/>
              </w:rPr>
              <w:t>20</w:t>
            </w:r>
            <w:r w:rsidRPr="00E87DF0">
              <w:t>16</w:t>
            </w:r>
            <w:r w:rsidRPr="00E87DF0">
              <w:rPr>
                <w:rFonts w:hint="eastAsia"/>
              </w:rPr>
              <w:t>.</w:t>
            </w:r>
            <w:r>
              <w:rPr>
                <w:rFonts w:hint="eastAsia"/>
              </w:rPr>
              <w:t>11</w:t>
            </w:r>
            <w:r w:rsidRPr="00E87DF0">
              <w:rPr>
                <w:rFonts w:hint="eastAsia"/>
              </w:rPr>
              <w:t>-2016</w:t>
            </w:r>
            <w:r w:rsidRPr="00E87DF0">
              <w:t>.</w:t>
            </w:r>
            <w:r>
              <w:rPr>
                <w:rFonts w:hint="eastAsia"/>
              </w:rPr>
              <w:t>12</w:t>
            </w:r>
            <w:r w:rsidRPr="00E87DF0">
              <w:rPr>
                <w:rFonts w:hint="eastAsia"/>
              </w:rPr>
              <w:t>：</w:t>
            </w:r>
            <w:r w:rsidRPr="00E87DF0">
              <w:t>组织</w:t>
            </w:r>
            <w:r>
              <w:rPr>
                <w:rFonts w:hint="eastAsia"/>
              </w:rPr>
              <w:t>研讨</w:t>
            </w:r>
            <w:r w:rsidRPr="00E87DF0">
              <w:t>，</w:t>
            </w:r>
            <w:r>
              <w:rPr>
                <w:rFonts w:hint="eastAsia"/>
              </w:rPr>
              <w:t>形成学术论文和政策研究报告。</w:t>
            </w:r>
            <w:r w:rsidRPr="00E87DF0">
              <w:rPr>
                <w:rFonts w:hint="eastAsia"/>
              </w:rPr>
              <w:t>对</w:t>
            </w:r>
            <w:r w:rsidRPr="00E87DF0">
              <w:t>实证结果进行仔细推敲</w:t>
            </w:r>
            <w:r w:rsidRPr="00E87DF0">
              <w:rPr>
                <w:rFonts w:hint="eastAsia"/>
              </w:rPr>
              <w:t>，</w:t>
            </w:r>
            <w:r w:rsidRPr="00E87DF0">
              <w:t>保证结果的稳健性。</w:t>
            </w:r>
          </w:p>
          <w:p w:rsidR="00D7588F" w:rsidRPr="0059637F" w:rsidRDefault="0059637F" w:rsidP="005A0B63">
            <w:pPr>
              <w:spacing w:line="500" w:lineRule="exact"/>
              <w:ind w:firstLineChars="200" w:firstLine="420"/>
            </w:pPr>
            <w:r>
              <w:rPr>
                <w:rFonts w:hint="eastAsia"/>
              </w:rPr>
              <w:t>这一阶段的</w:t>
            </w:r>
            <w:r w:rsidRPr="00E87DF0">
              <w:t>研究</w:t>
            </w:r>
            <w:r w:rsidRPr="00E87DF0">
              <w:rPr>
                <w:rFonts w:hint="eastAsia"/>
              </w:rPr>
              <w:t>需要</w:t>
            </w:r>
            <w:r w:rsidRPr="00E87DF0">
              <w:t>搜集</w:t>
            </w:r>
            <w:r w:rsidRPr="00E87DF0">
              <w:rPr>
                <w:rFonts w:hint="eastAsia"/>
              </w:rPr>
              <w:t>关于</w:t>
            </w:r>
            <w:r w:rsidRPr="00E87DF0">
              <w:t>劳动力、资本存量等</w:t>
            </w:r>
            <w:r w:rsidRPr="00E87DF0">
              <w:rPr>
                <w:rFonts w:hint="eastAsia"/>
              </w:rPr>
              <w:t>的</w:t>
            </w:r>
            <w:r w:rsidRPr="00E87DF0">
              <w:t>详细数据。利用现有文献，</w:t>
            </w:r>
            <w:r w:rsidRPr="00E87DF0">
              <w:rPr>
                <w:rFonts w:hint="eastAsia"/>
              </w:rPr>
              <w:t>整理潜在</w:t>
            </w:r>
            <w:r w:rsidRPr="00E87DF0">
              <w:t>增长率的各类测算方法，</w:t>
            </w:r>
            <w:r w:rsidRPr="00E87DF0">
              <w:rPr>
                <w:rFonts w:hint="eastAsia"/>
              </w:rPr>
              <w:t>比较</w:t>
            </w:r>
            <w:r w:rsidRPr="00E87DF0">
              <w:t>各类测算方式的异同</w:t>
            </w:r>
            <w:r w:rsidRPr="00E87DF0">
              <w:rPr>
                <w:rFonts w:hint="eastAsia"/>
              </w:rPr>
              <w:t>，</w:t>
            </w:r>
            <w:r w:rsidRPr="00E87DF0">
              <w:t>进行潜在增长率的测算。设定</w:t>
            </w:r>
            <w:r w:rsidRPr="00E87DF0">
              <w:rPr>
                <w:rFonts w:hint="eastAsia"/>
              </w:rPr>
              <w:t>不同</w:t>
            </w:r>
            <w:r w:rsidRPr="00E87DF0">
              <w:t>情景，</w:t>
            </w:r>
            <w:r>
              <w:rPr>
                <w:rFonts w:hint="eastAsia"/>
              </w:rPr>
              <w:t>比较分析</w:t>
            </w:r>
            <w:r w:rsidR="009B64CC">
              <w:t>各类测算结果</w:t>
            </w:r>
            <w:r w:rsidR="009B64CC">
              <w:rPr>
                <w:rFonts w:hint="eastAsia"/>
              </w:rPr>
              <w:t>，并获得有价值的理论发现和政策涵义。</w:t>
            </w:r>
          </w:p>
          <w:p w:rsidR="00D7588F" w:rsidRDefault="00D7588F" w:rsidP="00043B98">
            <w:pPr>
              <w:spacing w:line="500" w:lineRule="exact"/>
              <w:ind w:firstLineChars="200" w:firstLine="422"/>
              <w:rPr>
                <w:b/>
              </w:rPr>
            </w:pPr>
            <w:r>
              <w:rPr>
                <w:rFonts w:hint="eastAsia"/>
                <w:b/>
              </w:rPr>
              <w:t>2017</w:t>
            </w:r>
            <w:r>
              <w:rPr>
                <w:rFonts w:hint="eastAsia"/>
                <w:b/>
              </w:rPr>
              <w:t>年：新常态下中国宏观政策取向研究</w:t>
            </w:r>
          </w:p>
          <w:p w:rsidR="005A0B63" w:rsidRPr="00236FE0" w:rsidRDefault="005A0B63" w:rsidP="005A0B63">
            <w:pPr>
              <w:spacing w:line="500" w:lineRule="exact"/>
              <w:ind w:firstLineChars="200" w:firstLine="420"/>
            </w:pPr>
            <w:r w:rsidRPr="00E87DF0">
              <w:t>（</w:t>
            </w:r>
            <w:r w:rsidRPr="00E87DF0">
              <w:t>1</w:t>
            </w:r>
            <w:r w:rsidRPr="00E87DF0">
              <w:t>）</w:t>
            </w:r>
            <w:r w:rsidRPr="00E87DF0">
              <w:t>201</w:t>
            </w:r>
            <w:r>
              <w:rPr>
                <w:rFonts w:hint="eastAsia"/>
              </w:rPr>
              <w:t>7</w:t>
            </w:r>
            <w:r w:rsidRPr="00E87DF0">
              <w:t>.</w:t>
            </w:r>
            <w:r>
              <w:rPr>
                <w:rFonts w:hint="eastAsia"/>
              </w:rPr>
              <w:t>1</w:t>
            </w:r>
            <w:r w:rsidRPr="00E87DF0">
              <w:t>-201</w:t>
            </w:r>
            <w:r>
              <w:rPr>
                <w:rFonts w:hint="eastAsia"/>
              </w:rPr>
              <w:t>7</w:t>
            </w:r>
            <w:r w:rsidRPr="00E87DF0">
              <w:t>.</w:t>
            </w:r>
            <w:r>
              <w:rPr>
                <w:rFonts w:hint="eastAsia"/>
              </w:rPr>
              <w:t>4</w:t>
            </w:r>
            <w:r w:rsidRPr="00E87DF0">
              <w:t>：</w:t>
            </w:r>
            <w:r w:rsidRPr="00E87DF0">
              <w:rPr>
                <w:rFonts w:hint="eastAsia"/>
              </w:rPr>
              <w:t>从</w:t>
            </w:r>
            <w:r w:rsidRPr="00E87DF0">
              <w:t>宏观层面</w:t>
            </w:r>
            <w:r w:rsidRPr="00E87DF0">
              <w:rPr>
                <w:rFonts w:hint="eastAsia"/>
              </w:rPr>
              <w:t>对</w:t>
            </w:r>
            <w:r>
              <w:rPr>
                <w:rFonts w:hint="eastAsia"/>
              </w:rPr>
              <w:t>中</w:t>
            </w:r>
            <w:r w:rsidRPr="00E87DF0">
              <w:rPr>
                <w:rFonts w:hint="eastAsia"/>
              </w:rPr>
              <w:t>国要素供给、货币政策</w:t>
            </w:r>
            <w:r w:rsidRPr="00E87DF0">
              <w:t>、</w:t>
            </w:r>
            <w:r w:rsidRPr="00E87DF0">
              <w:rPr>
                <w:rFonts w:hint="eastAsia"/>
              </w:rPr>
              <w:t>财政政策</w:t>
            </w:r>
            <w:r w:rsidRPr="00E87DF0">
              <w:t>、</w:t>
            </w:r>
            <w:r w:rsidRPr="00E87DF0">
              <w:rPr>
                <w:rFonts w:hint="eastAsia"/>
              </w:rPr>
              <w:t>债务等</w:t>
            </w:r>
            <w:r w:rsidRPr="00E87DF0">
              <w:t>问题</w:t>
            </w:r>
            <w:r w:rsidRPr="00E87DF0">
              <w:rPr>
                <w:rFonts w:hint="eastAsia"/>
              </w:rPr>
              <w:t>进行</w:t>
            </w:r>
            <w:r w:rsidRPr="00E87DF0">
              <w:t>分析，</w:t>
            </w:r>
            <w:r w:rsidRPr="00E87DF0">
              <w:rPr>
                <w:rFonts w:hint="eastAsia"/>
              </w:rPr>
              <w:t>解释经济</w:t>
            </w:r>
            <w:r>
              <w:rPr>
                <w:rFonts w:hint="eastAsia"/>
              </w:rPr>
              <w:t>增速下降</w:t>
            </w:r>
            <w:r w:rsidRPr="00E87DF0">
              <w:t>的内在机理。</w:t>
            </w:r>
          </w:p>
          <w:p w:rsidR="005A0B63" w:rsidRPr="00E87DF0" w:rsidRDefault="005A0B63" w:rsidP="005A0B63">
            <w:pPr>
              <w:spacing w:line="500" w:lineRule="exact"/>
              <w:ind w:firstLineChars="200" w:firstLine="420"/>
            </w:pPr>
            <w:r w:rsidRPr="00E87DF0">
              <w:rPr>
                <w:rFonts w:hint="eastAsia"/>
              </w:rPr>
              <w:t>（</w:t>
            </w:r>
            <w:r w:rsidRPr="00E87DF0">
              <w:rPr>
                <w:rFonts w:hint="eastAsia"/>
              </w:rPr>
              <w:t>2</w:t>
            </w:r>
            <w:r w:rsidRPr="00E87DF0">
              <w:t>）</w:t>
            </w:r>
            <w:r w:rsidRPr="00E87DF0">
              <w:rPr>
                <w:rFonts w:hint="eastAsia"/>
              </w:rPr>
              <w:t>201</w:t>
            </w:r>
            <w:r>
              <w:rPr>
                <w:rFonts w:hint="eastAsia"/>
              </w:rPr>
              <w:t>7</w:t>
            </w:r>
            <w:r w:rsidRPr="00E87DF0">
              <w:rPr>
                <w:rFonts w:hint="eastAsia"/>
              </w:rPr>
              <w:t>.</w:t>
            </w:r>
            <w:r>
              <w:rPr>
                <w:rFonts w:hint="eastAsia"/>
              </w:rPr>
              <w:t>5</w:t>
            </w:r>
            <w:r w:rsidRPr="00E87DF0">
              <w:t>-201</w:t>
            </w:r>
            <w:r>
              <w:rPr>
                <w:rFonts w:hint="eastAsia"/>
              </w:rPr>
              <w:t>7</w:t>
            </w:r>
            <w:r w:rsidRPr="00E87DF0">
              <w:rPr>
                <w:rFonts w:hint="eastAsia"/>
              </w:rPr>
              <w:t>.</w:t>
            </w:r>
            <w:r>
              <w:rPr>
                <w:rFonts w:hint="eastAsia"/>
              </w:rPr>
              <w:t>9</w:t>
            </w:r>
            <w:r>
              <w:rPr>
                <w:rFonts w:hint="eastAsia"/>
              </w:rPr>
              <w:t>：通过</w:t>
            </w:r>
            <w:r w:rsidRPr="00E87DF0">
              <w:t>对</w:t>
            </w:r>
            <w:r>
              <w:rPr>
                <w:rFonts w:hint="eastAsia"/>
              </w:rPr>
              <w:t>照发达</w:t>
            </w:r>
            <w:r w:rsidRPr="00E87DF0">
              <w:t>国家</w:t>
            </w:r>
            <w:r>
              <w:rPr>
                <w:rFonts w:hint="eastAsia"/>
              </w:rPr>
              <w:t>或地区（尤其是</w:t>
            </w:r>
            <w:r w:rsidR="001936FC">
              <w:rPr>
                <w:rFonts w:hint="eastAsia"/>
              </w:rPr>
              <w:t>日本及成功转型的</w:t>
            </w:r>
            <w:r>
              <w:rPr>
                <w:rFonts w:hint="eastAsia"/>
              </w:rPr>
              <w:t>东亚</w:t>
            </w:r>
            <w:r w:rsidR="001936FC">
              <w:rPr>
                <w:rFonts w:hint="eastAsia"/>
              </w:rPr>
              <w:t>新兴</w:t>
            </w:r>
            <w:r>
              <w:rPr>
                <w:rFonts w:hint="eastAsia"/>
              </w:rPr>
              <w:t>经济</w:t>
            </w:r>
            <w:r w:rsidR="001936FC">
              <w:rPr>
                <w:rFonts w:hint="eastAsia"/>
              </w:rPr>
              <w:t>体</w:t>
            </w:r>
            <w:r>
              <w:rPr>
                <w:rFonts w:hint="eastAsia"/>
              </w:rPr>
              <w:t>）在类似发展阶段所推行的</w:t>
            </w:r>
            <w:r w:rsidRPr="00E87DF0">
              <w:t>政策进行归纳讨论，制定未来</w:t>
            </w:r>
            <w:r w:rsidRPr="00E87DF0">
              <w:rPr>
                <w:rFonts w:hint="eastAsia"/>
              </w:rPr>
              <w:t>政策</w:t>
            </w:r>
            <w:r w:rsidRPr="00E87DF0">
              <w:t>实施的初步框架。</w:t>
            </w:r>
          </w:p>
          <w:p w:rsidR="005A0B63" w:rsidRPr="00E87DF0" w:rsidRDefault="005A0B63" w:rsidP="005A0B63">
            <w:pPr>
              <w:spacing w:line="500" w:lineRule="exact"/>
              <w:ind w:firstLineChars="200" w:firstLine="420"/>
            </w:pPr>
            <w:r w:rsidRPr="00E87DF0">
              <w:rPr>
                <w:rFonts w:hint="eastAsia"/>
              </w:rPr>
              <w:t>（</w:t>
            </w:r>
            <w:r>
              <w:rPr>
                <w:rFonts w:hint="eastAsia"/>
              </w:rPr>
              <w:t>3</w:t>
            </w:r>
            <w:r w:rsidRPr="00E87DF0">
              <w:t>）</w:t>
            </w:r>
            <w:r w:rsidRPr="00E87DF0">
              <w:rPr>
                <w:rFonts w:hint="eastAsia"/>
              </w:rPr>
              <w:t>201</w:t>
            </w:r>
            <w:r>
              <w:rPr>
                <w:rFonts w:hint="eastAsia"/>
              </w:rPr>
              <w:t>7</w:t>
            </w:r>
            <w:r w:rsidRPr="00E87DF0">
              <w:rPr>
                <w:rFonts w:hint="eastAsia"/>
              </w:rPr>
              <w:t>.</w:t>
            </w:r>
            <w:r>
              <w:rPr>
                <w:rFonts w:hint="eastAsia"/>
              </w:rPr>
              <w:t>10</w:t>
            </w:r>
            <w:r w:rsidRPr="00E87DF0">
              <w:t>-201</w:t>
            </w:r>
            <w:r>
              <w:rPr>
                <w:rFonts w:hint="eastAsia"/>
              </w:rPr>
              <w:t>7</w:t>
            </w:r>
            <w:r w:rsidRPr="00E87DF0">
              <w:rPr>
                <w:rFonts w:hint="eastAsia"/>
              </w:rPr>
              <w:t>.</w:t>
            </w:r>
            <w:r>
              <w:rPr>
                <w:rFonts w:hint="eastAsia"/>
              </w:rPr>
              <w:t>12</w:t>
            </w:r>
            <w:r>
              <w:rPr>
                <w:rFonts w:hint="eastAsia"/>
              </w:rPr>
              <w:t>：</w:t>
            </w:r>
            <w:r w:rsidRPr="00E87DF0">
              <w:rPr>
                <w:rFonts w:hint="eastAsia"/>
              </w:rPr>
              <w:t>着重从</w:t>
            </w:r>
            <w:r w:rsidRPr="00E87DF0">
              <w:t>资本市场、影子银行、地方</w:t>
            </w:r>
            <w:r w:rsidRPr="00E87DF0">
              <w:rPr>
                <w:rFonts w:hint="eastAsia"/>
              </w:rPr>
              <w:t>融资</w:t>
            </w:r>
            <w:r w:rsidRPr="00E87DF0">
              <w:t>等</w:t>
            </w:r>
            <w:r w:rsidRPr="00E87DF0">
              <w:rPr>
                <w:rFonts w:hint="eastAsia"/>
              </w:rPr>
              <w:t>角度</w:t>
            </w:r>
            <w:r w:rsidRPr="00E87DF0">
              <w:t>，提出</w:t>
            </w:r>
            <w:r w:rsidRPr="00E87DF0">
              <w:rPr>
                <w:rFonts w:hint="eastAsia"/>
              </w:rPr>
              <w:t>市场发挥配置</w:t>
            </w:r>
            <w:r w:rsidRPr="00E87DF0">
              <w:t>资</w:t>
            </w:r>
            <w:r w:rsidRPr="00E87DF0">
              <w:rPr>
                <w:rFonts w:hint="eastAsia"/>
              </w:rPr>
              <w:t>源</w:t>
            </w:r>
            <w:r w:rsidRPr="00E87DF0">
              <w:t>的决定性</w:t>
            </w:r>
            <w:r w:rsidRPr="00E87DF0">
              <w:rPr>
                <w:rFonts w:hint="eastAsia"/>
              </w:rPr>
              <w:t>作用的</w:t>
            </w:r>
            <w:r w:rsidRPr="00E87DF0">
              <w:t>几个方向。</w:t>
            </w:r>
            <w:r>
              <w:rPr>
                <w:rFonts w:hint="eastAsia"/>
              </w:rPr>
              <w:t>为解决地方债务问题提供一揽子综合措施，</w:t>
            </w:r>
            <w:r w:rsidRPr="00E87DF0">
              <w:rPr>
                <w:rFonts w:hint="eastAsia"/>
              </w:rPr>
              <w:t>并提出</w:t>
            </w:r>
            <w:r w:rsidRPr="00E87DF0">
              <w:t>相关的促进技术研发、推动</w:t>
            </w:r>
            <w:r w:rsidRPr="00E87DF0">
              <w:rPr>
                <w:rFonts w:hint="eastAsia"/>
              </w:rPr>
              <w:t>大众</w:t>
            </w:r>
            <w:r w:rsidRPr="00E87DF0">
              <w:rPr>
                <w:rFonts w:hint="eastAsia"/>
              </w:rPr>
              <w:t xml:space="preserve"> </w:t>
            </w:r>
            <w:r w:rsidRPr="00E87DF0">
              <w:rPr>
                <w:rFonts w:hint="eastAsia"/>
              </w:rPr>
              <w:t>创新创业</w:t>
            </w:r>
            <w:r w:rsidRPr="00E87DF0">
              <w:t>的切实政策</w:t>
            </w:r>
            <w:r w:rsidRPr="00E87DF0">
              <w:rPr>
                <w:rFonts w:hint="eastAsia"/>
              </w:rPr>
              <w:t>。</w:t>
            </w:r>
          </w:p>
          <w:p w:rsidR="00D7588F" w:rsidRPr="005A0B63" w:rsidRDefault="005A0B63" w:rsidP="005A0B63">
            <w:pPr>
              <w:spacing w:line="500" w:lineRule="exact"/>
              <w:ind w:firstLineChars="200" w:firstLine="420"/>
            </w:pPr>
            <w:r>
              <w:rPr>
                <w:rFonts w:hint="eastAsia"/>
              </w:rPr>
              <w:t>在这一阶段，</w:t>
            </w:r>
            <w:r w:rsidRPr="00E87DF0">
              <w:rPr>
                <w:rFonts w:hint="eastAsia"/>
              </w:rPr>
              <w:t>课题</w:t>
            </w:r>
            <w:r w:rsidRPr="00E87DF0">
              <w:t>负责人</w:t>
            </w:r>
            <w:r>
              <w:rPr>
                <w:rFonts w:hint="eastAsia"/>
              </w:rPr>
              <w:t>将通过</w:t>
            </w:r>
            <w:r w:rsidRPr="00E87DF0">
              <w:t>实地</w:t>
            </w:r>
            <w:r w:rsidRPr="00E87DF0">
              <w:rPr>
                <w:rFonts w:hint="eastAsia"/>
              </w:rPr>
              <w:t>调研</w:t>
            </w:r>
            <w:r w:rsidRPr="00E87DF0">
              <w:t>，针对</w:t>
            </w:r>
            <w:r w:rsidRPr="00E87DF0">
              <w:rPr>
                <w:rFonts w:hint="eastAsia"/>
              </w:rPr>
              <w:t>企业</w:t>
            </w:r>
            <w:r w:rsidRPr="00E87DF0">
              <w:t>创新创业过程中的问题提出解决方案，定期组织讨论，完善成果。</w:t>
            </w:r>
          </w:p>
          <w:p w:rsidR="00D7588F" w:rsidRDefault="00D7588F" w:rsidP="00043B98">
            <w:pPr>
              <w:spacing w:line="500" w:lineRule="exact"/>
              <w:ind w:firstLineChars="200" w:firstLine="422"/>
              <w:rPr>
                <w:b/>
              </w:rPr>
            </w:pPr>
            <w:r>
              <w:rPr>
                <w:rFonts w:hint="eastAsia"/>
                <w:b/>
              </w:rPr>
              <w:t>2018</w:t>
            </w:r>
            <w:r>
              <w:rPr>
                <w:rFonts w:hint="eastAsia"/>
                <w:b/>
              </w:rPr>
              <w:t>年：新常态下中国结构改革政策研究</w:t>
            </w:r>
          </w:p>
          <w:p w:rsidR="00236FE0" w:rsidRPr="00E87DF0" w:rsidRDefault="00236FE0" w:rsidP="005A0B63">
            <w:pPr>
              <w:spacing w:line="500" w:lineRule="exact"/>
              <w:ind w:firstLineChars="200" w:firstLine="420"/>
            </w:pPr>
            <w:r w:rsidRPr="00E87DF0">
              <w:rPr>
                <w:rFonts w:hint="eastAsia"/>
              </w:rPr>
              <w:lastRenderedPageBreak/>
              <w:t>（</w:t>
            </w:r>
            <w:r w:rsidR="009F4F60">
              <w:rPr>
                <w:rFonts w:hint="eastAsia"/>
              </w:rPr>
              <w:t>1</w:t>
            </w:r>
            <w:r w:rsidRPr="00E87DF0">
              <w:t>）</w:t>
            </w:r>
            <w:r w:rsidRPr="00E87DF0">
              <w:rPr>
                <w:rFonts w:hint="eastAsia"/>
              </w:rPr>
              <w:t>201</w:t>
            </w:r>
            <w:r>
              <w:rPr>
                <w:rFonts w:hint="eastAsia"/>
              </w:rPr>
              <w:t>8</w:t>
            </w:r>
            <w:r w:rsidRPr="00E87DF0">
              <w:rPr>
                <w:rFonts w:hint="eastAsia"/>
              </w:rPr>
              <w:t>.</w:t>
            </w:r>
            <w:r>
              <w:rPr>
                <w:rFonts w:hint="eastAsia"/>
              </w:rPr>
              <w:t>1</w:t>
            </w:r>
            <w:r w:rsidRPr="00E87DF0">
              <w:t>-201</w:t>
            </w:r>
            <w:r>
              <w:rPr>
                <w:rFonts w:hint="eastAsia"/>
              </w:rPr>
              <w:t>8</w:t>
            </w:r>
            <w:r w:rsidRPr="00E87DF0">
              <w:rPr>
                <w:rFonts w:hint="eastAsia"/>
              </w:rPr>
              <w:t>.</w:t>
            </w:r>
            <w:r w:rsidR="00BF1DE7">
              <w:rPr>
                <w:rFonts w:hint="eastAsia"/>
              </w:rPr>
              <w:t>5</w:t>
            </w:r>
            <w:r>
              <w:rPr>
                <w:rFonts w:hint="eastAsia"/>
              </w:rPr>
              <w:t>：</w:t>
            </w:r>
            <w:r w:rsidRPr="00E87DF0">
              <w:rPr>
                <w:rFonts w:hint="eastAsia"/>
              </w:rPr>
              <w:t>围绕新常态下中国应该采取什么样的结构改革的政策，包括产业结构政策、人口结构政策以及区域发展结构政策进行</w:t>
            </w:r>
            <w:r w:rsidRPr="00E87DF0">
              <w:t>细致讨论</w:t>
            </w:r>
            <w:r w:rsidRPr="00E87DF0">
              <w:rPr>
                <w:rFonts w:hint="eastAsia"/>
              </w:rPr>
              <w:t>，</w:t>
            </w:r>
            <w:r>
              <w:rPr>
                <w:rFonts w:hint="eastAsia"/>
              </w:rPr>
              <w:t>给出</w:t>
            </w:r>
            <w:r w:rsidRPr="00E87DF0">
              <w:rPr>
                <w:rFonts w:hint="eastAsia"/>
              </w:rPr>
              <w:t>具有</w:t>
            </w:r>
            <w:r w:rsidRPr="00E87DF0">
              <w:t>可行性</w:t>
            </w:r>
            <w:r w:rsidRPr="00E87DF0">
              <w:rPr>
                <w:rFonts w:hint="eastAsia"/>
              </w:rPr>
              <w:t>的</w:t>
            </w:r>
            <w:r w:rsidRPr="00E87DF0">
              <w:t>结构调整方案。</w:t>
            </w:r>
          </w:p>
          <w:p w:rsidR="00236FE0" w:rsidRPr="00E87DF0" w:rsidRDefault="00236FE0" w:rsidP="005A0B63">
            <w:pPr>
              <w:spacing w:line="500" w:lineRule="exact"/>
              <w:ind w:firstLineChars="200" w:firstLine="420"/>
            </w:pPr>
            <w:r w:rsidRPr="00E87DF0">
              <w:rPr>
                <w:rFonts w:hint="eastAsia"/>
              </w:rPr>
              <w:t>（</w:t>
            </w:r>
            <w:r w:rsidR="009F4F60">
              <w:rPr>
                <w:rFonts w:hint="eastAsia"/>
              </w:rPr>
              <w:t>2</w:t>
            </w:r>
            <w:r w:rsidRPr="00E87DF0">
              <w:rPr>
                <w:rFonts w:hint="eastAsia"/>
              </w:rPr>
              <w:t>）</w:t>
            </w:r>
            <w:r w:rsidRPr="00E87DF0">
              <w:rPr>
                <w:rFonts w:hint="eastAsia"/>
              </w:rPr>
              <w:t>201</w:t>
            </w:r>
            <w:r>
              <w:rPr>
                <w:rFonts w:hint="eastAsia"/>
              </w:rPr>
              <w:t>8</w:t>
            </w:r>
            <w:r w:rsidRPr="00E87DF0">
              <w:rPr>
                <w:rFonts w:hint="eastAsia"/>
              </w:rPr>
              <w:t>.</w:t>
            </w:r>
            <w:r w:rsidR="00BF1DE7">
              <w:rPr>
                <w:rFonts w:hint="eastAsia"/>
              </w:rPr>
              <w:t>6</w:t>
            </w:r>
            <w:r w:rsidRPr="00E87DF0">
              <w:t>-201</w:t>
            </w:r>
            <w:r>
              <w:rPr>
                <w:rFonts w:hint="eastAsia"/>
              </w:rPr>
              <w:t>8</w:t>
            </w:r>
            <w:r w:rsidRPr="00E87DF0">
              <w:rPr>
                <w:rFonts w:hint="eastAsia"/>
              </w:rPr>
              <w:t>.</w:t>
            </w:r>
            <w:r>
              <w:rPr>
                <w:rFonts w:hint="eastAsia"/>
              </w:rPr>
              <w:t>7</w:t>
            </w:r>
            <w:r>
              <w:rPr>
                <w:rFonts w:hint="eastAsia"/>
              </w:rPr>
              <w:t>：通过定量的政策评估研究</w:t>
            </w:r>
            <w:r>
              <w:t>，针对经济运行的各种情形提出</w:t>
            </w:r>
            <w:r>
              <w:rPr>
                <w:rFonts w:hint="eastAsia"/>
              </w:rPr>
              <w:t>对应的</w:t>
            </w:r>
            <w:r>
              <w:t>政策</w:t>
            </w:r>
            <w:r>
              <w:rPr>
                <w:rFonts w:hint="eastAsia"/>
              </w:rPr>
              <w:t>建议</w:t>
            </w:r>
            <w:r w:rsidRPr="00E87DF0">
              <w:rPr>
                <w:rFonts w:hint="eastAsia"/>
              </w:rPr>
              <w:t>。</w:t>
            </w:r>
          </w:p>
          <w:p w:rsidR="00D64318" w:rsidRPr="005925A5" w:rsidRDefault="00D64318" w:rsidP="005925A5"/>
        </w:tc>
      </w:tr>
    </w:tbl>
    <w:p w:rsidR="00D64318" w:rsidRDefault="00D64318" w:rsidP="00D64318">
      <w:pPr>
        <w:spacing w:line="500" w:lineRule="exact"/>
        <w:ind w:firstLineChars="50" w:firstLine="161"/>
        <w:rPr>
          <w:b/>
          <w:sz w:val="32"/>
        </w:rPr>
      </w:pPr>
      <w:r>
        <w:rPr>
          <w:b/>
          <w:sz w:val="32"/>
        </w:rPr>
        <w:lastRenderedPageBreak/>
        <w:br w:type="page"/>
      </w:r>
      <w:r>
        <w:rPr>
          <w:rFonts w:hint="eastAsia"/>
          <w:b/>
          <w:sz w:val="32"/>
        </w:rPr>
        <w:lastRenderedPageBreak/>
        <w:t>八</w:t>
      </w:r>
      <w:r>
        <w:rPr>
          <w:rFonts w:hint="eastAsia"/>
          <w:b/>
          <w:sz w:val="32"/>
        </w:rPr>
        <w:t>.</w:t>
      </w:r>
      <w:r>
        <w:rPr>
          <w:rFonts w:hint="eastAsia"/>
          <w:b/>
          <w:sz w:val="32"/>
        </w:rPr>
        <w:t>院系推荐意见</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1134"/>
        <w:gridCol w:w="933"/>
        <w:gridCol w:w="717"/>
        <w:gridCol w:w="1083"/>
        <w:gridCol w:w="717"/>
        <w:gridCol w:w="723"/>
        <w:gridCol w:w="897"/>
        <w:gridCol w:w="2017"/>
      </w:tblGrid>
      <w:tr w:rsidR="00D64318" w:rsidTr="0089533F">
        <w:trPr>
          <w:trHeight w:val="510"/>
        </w:trPr>
        <w:tc>
          <w:tcPr>
            <w:tcW w:w="9072" w:type="dxa"/>
            <w:gridSpan w:val="9"/>
            <w:tcBorders>
              <w:top w:val="double" w:sz="4" w:space="0" w:color="auto"/>
              <w:bottom w:val="single" w:sz="2" w:space="0" w:color="auto"/>
            </w:tcBorders>
          </w:tcPr>
          <w:p w:rsidR="00D64318" w:rsidRDefault="00D64318" w:rsidP="0089533F">
            <w:pPr>
              <w:spacing w:line="500" w:lineRule="exact"/>
              <w:jc w:val="center"/>
              <w:rPr>
                <w:sz w:val="24"/>
                <w:szCs w:val="24"/>
              </w:rPr>
            </w:pPr>
            <w:r>
              <w:rPr>
                <w:rFonts w:hint="eastAsia"/>
                <w:sz w:val="24"/>
                <w:szCs w:val="24"/>
              </w:rPr>
              <w:t>院系学术委员会推荐意见</w:t>
            </w:r>
          </w:p>
        </w:tc>
      </w:tr>
      <w:tr w:rsidR="00D64318" w:rsidTr="0089533F">
        <w:trPr>
          <w:trHeight w:val="3775"/>
        </w:trPr>
        <w:tc>
          <w:tcPr>
            <w:tcW w:w="9072" w:type="dxa"/>
            <w:gridSpan w:val="9"/>
            <w:tcBorders>
              <w:top w:val="single" w:sz="2" w:space="0" w:color="auto"/>
              <w:bottom w:val="single" w:sz="2" w:space="0" w:color="auto"/>
            </w:tcBorders>
          </w:tcPr>
          <w:p w:rsidR="00D64318" w:rsidRDefault="00D64318" w:rsidP="0089533F">
            <w:pPr>
              <w:spacing w:line="500" w:lineRule="exact"/>
              <w:rPr>
                <w:sz w:val="24"/>
                <w:szCs w:val="24"/>
              </w:rPr>
            </w:pPr>
            <w:r>
              <w:rPr>
                <w:rFonts w:hint="eastAsia"/>
                <w:sz w:val="24"/>
                <w:szCs w:val="24"/>
              </w:rPr>
              <w:t>推荐意见：</w:t>
            </w:r>
          </w:p>
          <w:p w:rsidR="00D64318" w:rsidRDefault="00D64318" w:rsidP="0089533F">
            <w:pPr>
              <w:spacing w:line="500" w:lineRule="exact"/>
              <w:rPr>
                <w:sz w:val="24"/>
                <w:szCs w:val="24"/>
              </w:rPr>
            </w:pPr>
          </w:p>
          <w:p w:rsidR="00D64318" w:rsidRDefault="00D64318" w:rsidP="0089533F">
            <w:pPr>
              <w:spacing w:line="500" w:lineRule="exact"/>
              <w:rPr>
                <w:sz w:val="24"/>
                <w:szCs w:val="24"/>
              </w:rPr>
            </w:pPr>
          </w:p>
          <w:p w:rsidR="00D64318" w:rsidRDefault="00D64318" w:rsidP="0089533F">
            <w:pPr>
              <w:spacing w:line="500" w:lineRule="exact"/>
              <w:rPr>
                <w:sz w:val="24"/>
                <w:szCs w:val="24"/>
              </w:rPr>
            </w:pPr>
          </w:p>
          <w:p w:rsidR="00D64318" w:rsidRDefault="00D64318" w:rsidP="0089533F">
            <w:pPr>
              <w:spacing w:line="500" w:lineRule="exact"/>
              <w:rPr>
                <w:sz w:val="24"/>
                <w:szCs w:val="24"/>
              </w:rPr>
            </w:pPr>
          </w:p>
          <w:p w:rsidR="00D64318" w:rsidRDefault="00D64318" w:rsidP="0089533F">
            <w:pPr>
              <w:spacing w:line="500" w:lineRule="exact"/>
              <w:rPr>
                <w:sz w:val="24"/>
                <w:szCs w:val="24"/>
              </w:rPr>
            </w:pPr>
          </w:p>
          <w:p w:rsidR="00D64318" w:rsidRDefault="00D64318" w:rsidP="0089533F">
            <w:pPr>
              <w:spacing w:line="500" w:lineRule="exact"/>
              <w:rPr>
                <w:sz w:val="24"/>
                <w:szCs w:val="24"/>
              </w:rPr>
            </w:pPr>
          </w:p>
          <w:p w:rsidR="00D64318" w:rsidRDefault="00D64318" w:rsidP="0089533F">
            <w:pPr>
              <w:spacing w:line="500" w:lineRule="exact"/>
              <w:rPr>
                <w:sz w:val="24"/>
                <w:szCs w:val="24"/>
              </w:rPr>
            </w:pPr>
          </w:p>
          <w:p w:rsidR="00D64318" w:rsidRDefault="00D64318" w:rsidP="0089533F">
            <w:pPr>
              <w:spacing w:line="500" w:lineRule="exact"/>
              <w:rPr>
                <w:sz w:val="24"/>
                <w:szCs w:val="24"/>
              </w:rPr>
            </w:pPr>
          </w:p>
          <w:p w:rsidR="00D64318" w:rsidRDefault="00D64318" w:rsidP="0089533F">
            <w:pPr>
              <w:spacing w:line="500" w:lineRule="exact"/>
              <w:rPr>
                <w:sz w:val="24"/>
                <w:szCs w:val="24"/>
              </w:rPr>
            </w:pPr>
          </w:p>
          <w:p w:rsidR="00D64318" w:rsidRDefault="00D64318" w:rsidP="0089533F">
            <w:pPr>
              <w:spacing w:line="500" w:lineRule="exact"/>
              <w:rPr>
                <w:sz w:val="24"/>
                <w:szCs w:val="24"/>
              </w:rPr>
            </w:pPr>
          </w:p>
          <w:p w:rsidR="00D64318" w:rsidRDefault="00D64318" w:rsidP="0089533F">
            <w:pPr>
              <w:spacing w:line="500" w:lineRule="exact"/>
              <w:rPr>
                <w:sz w:val="24"/>
                <w:szCs w:val="24"/>
              </w:rPr>
            </w:pPr>
          </w:p>
          <w:p w:rsidR="00D64318" w:rsidRDefault="00D64318" w:rsidP="0089533F">
            <w:pPr>
              <w:spacing w:line="500" w:lineRule="exact"/>
              <w:rPr>
                <w:sz w:val="24"/>
                <w:szCs w:val="24"/>
              </w:rPr>
            </w:pPr>
          </w:p>
          <w:p w:rsidR="00D64318" w:rsidRDefault="00D64318" w:rsidP="0089533F">
            <w:pPr>
              <w:spacing w:line="500" w:lineRule="exact"/>
              <w:rPr>
                <w:sz w:val="24"/>
                <w:szCs w:val="24"/>
              </w:rPr>
            </w:pPr>
          </w:p>
          <w:p w:rsidR="00D64318" w:rsidRDefault="00D64318" w:rsidP="0089533F">
            <w:pPr>
              <w:spacing w:line="500" w:lineRule="exact"/>
              <w:rPr>
                <w:sz w:val="24"/>
                <w:szCs w:val="24"/>
              </w:rPr>
            </w:pPr>
          </w:p>
          <w:p w:rsidR="00D64318" w:rsidRDefault="00D64318" w:rsidP="0089533F">
            <w:pPr>
              <w:spacing w:line="500" w:lineRule="exact"/>
              <w:jc w:val="right"/>
              <w:rPr>
                <w:sz w:val="24"/>
                <w:szCs w:val="24"/>
              </w:rPr>
            </w:pPr>
          </w:p>
          <w:p w:rsidR="00D64318" w:rsidRDefault="00D64318" w:rsidP="0089533F">
            <w:pPr>
              <w:spacing w:line="500" w:lineRule="exact"/>
              <w:jc w:val="right"/>
              <w:rPr>
                <w:sz w:val="24"/>
                <w:szCs w:val="24"/>
              </w:rPr>
            </w:pPr>
          </w:p>
          <w:p w:rsidR="00D64318" w:rsidRPr="00645BF7" w:rsidRDefault="00D64318" w:rsidP="0089533F">
            <w:pPr>
              <w:spacing w:line="500" w:lineRule="exact"/>
              <w:ind w:firstLineChars="200" w:firstLine="420"/>
              <w:jc w:val="right"/>
              <w:rPr>
                <w:sz w:val="24"/>
                <w:szCs w:val="24"/>
              </w:rPr>
            </w:pPr>
            <w:r>
              <w:t xml:space="preserve">    </w:t>
            </w:r>
            <w:r>
              <w:rPr>
                <w:rFonts w:hint="eastAsia"/>
              </w:rPr>
              <w:t xml:space="preserve">           </w:t>
            </w:r>
            <w:r>
              <w:rPr>
                <w:rFonts w:hint="eastAsia"/>
                <w:sz w:val="24"/>
                <w:szCs w:val="24"/>
              </w:rPr>
              <w:t>院系（所、医院）学术委员会主任</w:t>
            </w:r>
            <w:r>
              <w:rPr>
                <w:rFonts w:hint="eastAsia"/>
                <w:sz w:val="24"/>
                <w:szCs w:val="24"/>
              </w:rPr>
              <w:t>________________</w:t>
            </w:r>
            <w:r w:rsidRPr="00645BF7">
              <w:rPr>
                <w:rFonts w:hint="eastAsia"/>
                <w:sz w:val="24"/>
                <w:szCs w:val="24"/>
              </w:rPr>
              <w:t>（签章）</w:t>
            </w:r>
          </w:p>
          <w:p w:rsidR="00D64318" w:rsidRDefault="00D64318" w:rsidP="0089533F">
            <w:pPr>
              <w:spacing w:line="500" w:lineRule="exact"/>
              <w:ind w:firstLineChars="1300" w:firstLine="3120"/>
              <w:jc w:val="right"/>
              <w:rPr>
                <w:sz w:val="24"/>
                <w:szCs w:val="24"/>
              </w:rPr>
            </w:pPr>
            <w:r w:rsidRPr="00645BF7">
              <w:rPr>
                <w:sz w:val="24"/>
                <w:szCs w:val="24"/>
              </w:rPr>
              <w:t xml:space="preserve">            </w:t>
            </w:r>
            <w:r>
              <w:rPr>
                <w:rFonts w:hint="eastAsia"/>
                <w:sz w:val="24"/>
                <w:szCs w:val="24"/>
              </w:rPr>
              <w:t xml:space="preserve"> </w:t>
            </w:r>
            <w:r w:rsidRPr="00645BF7">
              <w:rPr>
                <w:rFonts w:hint="eastAsia"/>
                <w:sz w:val="24"/>
                <w:szCs w:val="24"/>
              </w:rPr>
              <w:t xml:space="preserve"> </w:t>
            </w:r>
            <w:r w:rsidRPr="00645BF7">
              <w:rPr>
                <w:rFonts w:hint="eastAsia"/>
                <w:sz w:val="24"/>
                <w:szCs w:val="24"/>
              </w:rPr>
              <w:t>年</w:t>
            </w:r>
            <w:r w:rsidRPr="00645BF7">
              <w:rPr>
                <w:rFonts w:hint="eastAsia"/>
                <w:sz w:val="24"/>
                <w:szCs w:val="24"/>
              </w:rPr>
              <w:t xml:space="preserve"> </w:t>
            </w:r>
            <w:r>
              <w:rPr>
                <w:rFonts w:hint="eastAsia"/>
                <w:sz w:val="24"/>
                <w:szCs w:val="24"/>
              </w:rPr>
              <w:t xml:space="preserve">    </w:t>
            </w:r>
            <w:r w:rsidRPr="00645BF7">
              <w:rPr>
                <w:rFonts w:hint="eastAsia"/>
                <w:sz w:val="24"/>
                <w:szCs w:val="24"/>
              </w:rPr>
              <w:t xml:space="preserve">  </w:t>
            </w:r>
            <w:r>
              <w:rPr>
                <w:rFonts w:hint="eastAsia"/>
                <w:sz w:val="24"/>
                <w:szCs w:val="24"/>
              </w:rPr>
              <w:t xml:space="preserve"> </w:t>
            </w:r>
            <w:r w:rsidRPr="00645BF7">
              <w:rPr>
                <w:rFonts w:hint="eastAsia"/>
                <w:sz w:val="24"/>
                <w:szCs w:val="24"/>
              </w:rPr>
              <w:t xml:space="preserve"> </w:t>
            </w:r>
            <w:r w:rsidRPr="00645BF7">
              <w:rPr>
                <w:rFonts w:hint="eastAsia"/>
                <w:sz w:val="24"/>
                <w:szCs w:val="24"/>
              </w:rPr>
              <w:t>月</w:t>
            </w:r>
            <w:r w:rsidRPr="00645BF7">
              <w:rPr>
                <w:rFonts w:hint="eastAsia"/>
                <w:sz w:val="24"/>
                <w:szCs w:val="24"/>
              </w:rPr>
              <w:t xml:space="preserve"> </w:t>
            </w:r>
            <w:r>
              <w:rPr>
                <w:rFonts w:hint="eastAsia"/>
                <w:sz w:val="24"/>
                <w:szCs w:val="24"/>
              </w:rPr>
              <w:t xml:space="preserve">   </w:t>
            </w:r>
            <w:r w:rsidRPr="00645BF7">
              <w:rPr>
                <w:rFonts w:hint="eastAsia"/>
                <w:sz w:val="24"/>
                <w:szCs w:val="24"/>
              </w:rPr>
              <w:t xml:space="preserve"> </w:t>
            </w:r>
            <w:r w:rsidRPr="00645BF7">
              <w:rPr>
                <w:sz w:val="24"/>
                <w:szCs w:val="24"/>
              </w:rPr>
              <w:t xml:space="preserve"> </w:t>
            </w:r>
            <w:r>
              <w:rPr>
                <w:rFonts w:hint="eastAsia"/>
                <w:sz w:val="24"/>
                <w:szCs w:val="24"/>
              </w:rPr>
              <w:t xml:space="preserve">  </w:t>
            </w:r>
            <w:r w:rsidRPr="00645BF7">
              <w:rPr>
                <w:rFonts w:hint="eastAsia"/>
                <w:sz w:val="24"/>
                <w:szCs w:val="24"/>
              </w:rPr>
              <w:t xml:space="preserve"> </w:t>
            </w:r>
            <w:r w:rsidRPr="00645BF7">
              <w:rPr>
                <w:rFonts w:hint="eastAsia"/>
                <w:sz w:val="24"/>
                <w:szCs w:val="24"/>
              </w:rPr>
              <w:t>日</w:t>
            </w:r>
          </w:p>
        </w:tc>
      </w:tr>
      <w:tr w:rsidR="00D64318" w:rsidTr="0089533F">
        <w:trPr>
          <w:trHeight w:val="695"/>
        </w:trPr>
        <w:tc>
          <w:tcPr>
            <w:tcW w:w="851" w:type="dxa"/>
            <w:tcBorders>
              <w:top w:val="single" w:sz="2" w:space="0" w:color="auto"/>
              <w:bottom w:val="single" w:sz="2" w:space="0" w:color="auto"/>
              <w:right w:val="single" w:sz="2" w:space="0" w:color="auto"/>
            </w:tcBorders>
          </w:tcPr>
          <w:p w:rsidR="00D64318" w:rsidRPr="008111C0" w:rsidRDefault="00D64318" w:rsidP="0089533F">
            <w:pPr>
              <w:spacing w:line="500" w:lineRule="exact"/>
              <w:rPr>
                <w:szCs w:val="21"/>
              </w:rPr>
            </w:pPr>
            <w:r w:rsidRPr="008111C0">
              <w:rPr>
                <w:rFonts w:hint="eastAsia"/>
                <w:szCs w:val="21"/>
              </w:rPr>
              <w:t>总人数</w:t>
            </w:r>
          </w:p>
        </w:tc>
        <w:tc>
          <w:tcPr>
            <w:tcW w:w="1134" w:type="dxa"/>
            <w:tcBorders>
              <w:top w:val="single" w:sz="2" w:space="0" w:color="auto"/>
              <w:left w:val="single" w:sz="2" w:space="0" w:color="auto"/>
              <w:bottom w:val="single" w:sz="2" w:space="0" w:color="auto"/>
              <w:right w:val="single" w:sz="2" w:space="0" w:color="auto"/>
            </w:tcBorders>
          </w:tcPr>
          <w:p w:rsidR="00D64318" w:rsidRPr="008111C0" w:rsidRDefault="00D64318" w:rsidP="0089533F">
            <w:pPr>
              <w:spacing w:line="500" w:lineRule="exact"/>
              <w:rPr>
                <w:szCs w:val="21"/>
              </w:rPr>
            </w:pPr>
            <w:r w:rsidRPr="008111C0">
              <w:rPr>
                <w:rFonts w:hint="eastAsia"/>
                <w:szCs w:val="21"/>
              </w:rPr>
              <w:t>参加人数</w:t>
            </w:r>
          </w:p>
        </w:tc>
        <w:tc>
          <w:tcPr>
            <w:tcW w:w="5070" w:type="dxa"/>
            <w:gridSpan w:val="6"/>
            <w:tcBorders>
              <w:top w:val="single" w:sz="2" w:space="0" w:color="auto"/>
              <w:left w:val="single" w:sz="2" w:space="0" w:color="auto"/>
              <w:bottom w:val="single" w:sz="2" w:space="0" w:color="auto"/>
              <w:right w:val="single" w:sz="2" w:space="0" w:color="auto"/>
            </w:tcBorders>
          </w:tcPr>
          <w:p w:rsidR="00D64318" w:rsidRPr="008111C0" w:rsidRDefault="00D64318" w:rsidP="0089533F">
            <w:pPr>
              <w:spacing w:line="500" w:lineRule="exact"/>
              <w:jc w:val="center"/>
              <w:rPr>
                <w:szCs w:val="21"/>
              </w:rPr>
            </w:pPr>
            <w:r w:rsidRPr="008111C0">
              <w:rPr>
                <w:rFonts w:hint="eastAsia"/>
                <w:szCs w:val="21"/>
              </w:rPr>
              <w:t>表决结果</w:t>
            </w:r>
          </w:p>
        </w:tc>
        <w:tc>
          <w:tcPr>
            <w:tcW w:w="2017" w:type="dxa"/>
            <w:tcBorders>
              <w:top w:val="single" w:sz="2" w:space="0" w:color="auto"/>
              <w:left w:val="single" w:sz="2" w:space="0" w:color="auto"/>
              <w:bottom w:val="single" w:sz="2" w:space="0" w:color="auto"/>
            </w:tcBorders>
          </w:tcPr>
          <w:p w:rsidR="00D64318" w:rsidRPr="008111C0" w:rsidRDefault="00D64318" w:rsidP="0089533F">
            <w:pPr>
              <w:spacing w:line="500" w:lineRule="exact"/>
              <w:rPr>
                <w:szCs w:val="21"/>
              </w:rPr>
            </w:pPr>
            <w:r w:rsidRPr="008111C0">
              <w:rPr>
                <w:rFonts w:hint="eastAsia"/>
                <w:szCs w:val="21"/>
              </w:rPr>
              <w:t>备注</w:t>
            </w:r>
          </w:p>
        </w:tc>
      </w:tr>
      <w:tr w:rsidR="00D64318" w:rsidTr="0089533F">
        <w:trPr>
          <w:trHeight w:val="1122"/>
        </w:trPr>
        <w:tc>
          <w:tcPr>
            <w:tcW w:w="851" w:type="dxa"/>
            <w:tcBorders>
              <w:top w:val="single" w:sz="2" w:space="0" w:color="auto"/>
              <w:right w:val="single" w:sz="2" w:space="0" w:color="auto"/>
            </w:tcBorders>
          </w:tcPr>
          <w:p w:rsidR="00D64318" w:rsidRDefault="00D64318" w:rsidP="0089533F">
            <w:pPr>
              <w:spacing w:line="500" w:lineRule="exact"/>
              <w:rPr>
                <w:sz w:val="24"/>
                <w:szCs w:val="24"/>
              </w:rPr>
            </w:pPr>
          </w:p>
        </w:tc>
        <w:tc>
          <w:tcPr>
            <w:tcW w:w="1134" w:type="dxa"/>
            <w:tcBorders>
              <w:top w:val="single" w:sz="2" w:space="0" w:color="auto"/>
              <w:left w:val="single" w:sz="2" w:space="0" w:color="auto"/>
              <w:right w:val="single" w:sz="2" w:space="0" w:color="auto"/>
            </w:tcBorders>
          </w:tcPr>
          <w:p w:rsidR="00D64318" w:rsidRDefault="00D64318" w:rsidP="0089533F">
            <w:pPr>
              <w:spacing w:line="500" w:lineRule="exact"/>
              <w:rPr>
                <w:sz w:val="24"/>
                <w:szCs w:val="24"/>
              </w:rPr>
            </w:pPr>
          </w:p>
        </w:tc>
        <w:tc>
          <w:tcPr>
            <w:tcW w:w="933" w:type="dxa"/>
            <w:tcBorders>
              <w:top w:val="single" w:sz="2" w:space="0" w:color="auto"/>
              <w:left w:val="single" w:sz="2" w:space="0" w:color="auto"/>
              <w:right w:val="single" w:sz="2" w:space="0" w:color="auto"/>
            </w:tcBorders>
          </w:tcPr>
          <w:p w:rsidR="00D64318" w:rsidRPr="0029429D" w:rsidRDefault="00D64318" w:rsidP="0089533F">
            <w:pPr>
              <w:spacing w:line="500" w:lineRule="exact"/>
              <w:rPr>
                <w:szCs w:val="21"/>
              </w:rPr>
            </w:pPr>
            <w:r w:rsidRPr="0029429D">
              <w:rPr>
                <w:rFonts w:hint="eastAsia"/>
                <w:szCs w:val="21"/>
              </w:rPr>
              <w:t>同意推荐人数</w:t>
            </w:r>
          </w:p>
        </w:tc>
        <w:tc>
          <w:tcPr>
            <w:tcW w:w="717" w:type="dxa"/>
            <w:tcBorders>
              <w:top w:val="single" w:sz="2" w:space="0" w:color="auto"/>
              <w:left w:val="single" w:sz="2" w:space="0" w:color="auto"/>
              <w:right w:val="single" w:sz="2" w:space="0" w:color="auto"/>
            </w:tcBorders>
          </w:tcPr>
          <w:p w:rsidR="00D64318" w:rsidRDefault="00D64318" w:rsidP="0089533F">
            <w:pPr>
              <w:spacing w:line="500" w:lineRule="exact"/>
              <w:rPr>
                <w:sz w:val="24"/>
                <w:szCs w:val="24"/>
              </w:rPr>
            </w:pPr>
          </w:p>
        </w:tc>
        <w:tc>
          <w:tcPr>
            <w:tcW w:w="1083" w:type="dxa"/>
            <w:tcBorders>
              <w:top w:val="single" w:sz="2" w:space="0" w:color="auto"/>
              <w:left w:val="single" w:sz="2" w:space="0" w:color="auto"/>
              <w:right w:val="single" w:sz="2" w:space="0" w:color="auto"/>
            </w:tcBorders>
          </w:tcPr>
          <w:p w:rsidR="00D64318" w:rsidRPr="0029429D" w:rsidRDefault="00D64318" w:rsidP="0089533F">
            <w:pPr>
              <w:spacing w:line="500" w:lineRule="exact"/>
              <w:rPr>
                <w:szCs w:val="21"/>
              </w:rPr>
            </w:pPr>
            <w:r w:rsidRPr="0029429D">
              <w:rPr>
                <w:rFonts w:hint="eastAsia"/>
                <w:szCs w:val="21"/>
              </w:rPr>
              <w:t>不同意推荐人数</w:t>
            </w:r>
          </w:p>
        </w:tc>
        <w:tc>
          <w:tcPr>
            <w:tcW w:w="717" w:type="dxa"/>
            <w:tcBorders>
              <w:top w:val="single" w:sz="2" w:space="0" w:color="auto"/>
              <w:left w:val="single" w:sz="2" w:space="0" w:color="auto"/>
              <w:right w:val="single" w:sz="2" w:space="0" w:color="auto"/>
            </w:tcBorders>
          </w:tcPr>
          <w:p w:rsidR="00D64318" w:rsidRPr="0029429D" w:rsidRDefault="00D64318" w:rsidP="0089533F">
            <w:pPr>
              <w:spacing w:line="500" w:lineRule="exact"/>
              <w:rPr>
                <w:szCs w:val="21"/>
              </w:rPr>
            </w:pPr>
          </w:p>
        </w:tc>
        <w:tc>
          <w:tcPr>
            <w:tcW w:w="723" w:type="dxa"/>
            <w:tcBorders>
              <w:top w:val="single" w:sz="2" w:space="0" w:color="auto"/>
              <w:left w:val="single" w:sz="2" w:space="0" w:color="auto"/>
              <w:right w:val="single" w:sz="2" w:space="0" w:color="auto"/>
            </w:tcBorders>
          </w:tcPr>
          <w:p w:rsidR="00D64318" w:rsidRPr="0029429D" w:rsidRDefault="00D64318" w:rsidP="0089533F">
            <w:pPr>
              <w:spacing w:line="500" w:lineRule="exact"/>
              <w:rPr>
                <w:szCs w:val="21"/>
              </w:rPr>
            </w:pPr>
            <w:r>
              <w:rPr>
                <w:rFonts w:hint="eastAsia"/>
                <w:szCs w:val="21"/>
              </w:rPr>
              <w:t>弃权人数</w:t>
            </w:r>
          </w:p>
        </w:tc>
        <w:tc>
          <w:tcPr>
            <w:tcW w:w="897" w:type="dxa"/>
            <w:tcBorders>
              <w:top w:val="single" w:sz="2" w:space="0" w:color="auto"/>
              <w:left w:val="single" w:sz="2" w:space="0" w:color="auto"/>
              <w:right w:val="single" w:sz="2" w:space="0" w:color="auto"/>
            </w:tcBorders>
          </w:tcPr>
          <w:p w:rsidR="00D64318" w:rsidRPr="0029429D" w:rsidRDefault="00D64318" w:rsidP="0089533F">
            <w:pPr>
              <w:spacing w:line="500" w:lineRule="exact"/>
              <w:rPr>
                <w:szCs w:val="21"/>
              </w:rPr>
            </w:pPr>
          </w:p>
        </w:tc>
        <w:tc>
          <w:tcPr>
            <w:tcW w:w="2017" w:type="dxa"/>
            <w:tcBorders>
              <w:top w:val="single" w:sz="2" w:space="0" w:color="auto"/>
              <w:left w:val="single" w:sz="2" w:space="0" w:color="auto"/>
            </w:tcBorders>
          </w:tcPr>
          <w:p w:rsidR="00D64318" w:rsidRPr="0029429D" w:rsidRDefault="00D64318" w:rsidP="0089533F">
            <w:pPr>
              <w:spacing w:line="500" w:lineRule="exact"/>
              <w:rPr>
                <w:szCs w:val="21"/>
              </w:rPr>
            </w:pPr>
          </w:p>
        </w:tc>
      </w:tr>
    </w:tbl>
    <w:p w:rsidR="00D64318" w:rsidRDefault="00D64318" w:rsidP="00D64318">
      <w:pPr>
        <w:spacing w:line="500" w:lineRule="exact"/>
        <w:ind w:firstLineChars="50" w:firstLine="161"/>
        <w:rPr>
          <w:b/>
          <w:sz w:val="32"/>
        </w:rPr>
      </w:pPr>
    </w:p>
    <w:p w:rsidR="00D64318" w:rsidRDefault="00D64318" w:rsidP="00D64318">
      <w:pPr>
        <w:spacing w:line="500" w:lineRule="exact"/>
        <w:ind w:firstLineChars="50" w:firstLine="161"/>
        <w:rPr>
          <w:b/>
          <w:sz w:val="32"/>
        </w:rPr>
      </w:pPr>
    </w:p>
    <w:p w:rsidR="00F426E7" w:rsidRDefault="00FE23F4"/>
    <w:sectPr w:rsidR="00F426E7" w:rsidSect="00034873">
      <w:pgSz w:w="11907" w:h="16839" w:code="9"/>
      <w:pgMar w:top="1474" w:right="1191" w:bottom="1474" w:left="1191" w:header="851" w:footer="992" w:gutter="0"/>
      <w:cols w:space="425"/>
      <w:docGrid w:type="lines" w:linePitch="407" w:charSpace="-602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23F4" w:rsidRDefault="00FE23F4" w:rsidP="00F148EB">
      <w:r>
        <w:separator/>
      </w:r>
    </w:p>
  </w:endnote>
  <w:endnote w:type="continuationSeparator" w:id="0">
    <w:p w:rsidR="00FE23F4" w:rsidRDefault="00FE23F4" w:rsidP="00F148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23F4" w:rsidRDefault="00FE23F4" w:rsidP="00F148EB">
      <w:r>
        <w:separator/>
      </w:r>
    </w:p>
  </w:footnote>
  <w:footnote w:type="continuationSeparator" w:id="0">
    <w:p w:rsidR="00FE23F4" w:rsidRDefault="00FE23F4" w:rsidP="00F148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5662C"/>
    <w:multiLevelType w:val="singleLevel"/>
    <w:tmpl w:val="61AEB750"/>
    <w:lvl w:ilvl="0">
      <w:start w:val="1"/>
      <w:numFmt w:val="japaneseCounting"/>
      <w:lvlText w:val="%1．"/>
      <w:lvlJc w:val="left"/>
      <w:pPr>
        <w:tabs>
          <w:tab w:val="num" w:pos="810"/>
        </w:tabs>
        <w:ind w:left="810" w:hanging="630"/>
      </w:pPr>
      <w:rPr>
        <w:rFonts w:hint="eastAsia"/>
        <w:lang w:val="en-US"/>
      </w:rPr>
    </w:lvl>
  </w:abstractNum>
  <w:abstractNum w:abstractNumId="1">
    <w:nsid w:val="27F17708"/>
    <w:multiLevelType w:val="hybridMultilevel"/>
    <w:tmpl w:val="FC24AA8E"/>
    <w:lvl w:ilvl="0" w:tplc="0C9048DE">
      <w:start w:val="1"/>
      <w:numFmt w:val="decimal"/>
      <w:suff w:val="space"/>
      <w:lvlText w:val="(%1)"/>
      <w:lvlJc w:val="left"/>
      <w:pPr>
        <w:ind w:left="921" w:hanging="360"/>
      </w:pPr>
      <w:rPr>
        <w:rFonts w:hint="default"/>
      </w:r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abstractNum w:abstractNumId="2">
    <w:nsid w:val="28B96F80"/>
    <w:multiLevelType w:val="hybridMultilevel"/>
    <w:tmpl w:val="FC24AA8E"/>
    <w:lvl w:ilvl="0" w:tplc="0C9048DE">
      <w:start w:val="1"/>
      <w:numFmt w:val="decimal"/>
      <w:suff w:val="space"/>
      <w:lvlText w:val="(%1)"/>
      <w:lvlJc w:val="left"/>
      <w:pPr>
        <w:ind w:left="921" w:hanging="360"/>
      </w:pPr>
      <w:rPr>
        <w:rFonts w:hint="default"/>
      </w:r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abstractNum w:abstractNumId="3">
    <w:nsid w:val="32C61C5A"/>
    <w:multiLevelType w:val="hybridMultilevel"/>
    <w:tmpl w:val="2EE0AAAE"/>
    <w:lvl w:ilvl="0" w:tplc="3F74B166">
      <w:start w:val="1"/>
      <w:numFmt w:val="decimal"/>
      <w:suff w:val="space"/>
      <w:lvlText w:val="(%1)"/>
      <w:lvlJc w:val="left"/>
      <w:pPr>
        <w:ind w:left="1281" w:hanging="720"/>
      </w:pPr>
      <w:rPr>
        <w:rFonts w:ascii="Times New Roman" w:hAnsi="Times New Roman" w:cs="Times New Roman" w:hint="default"/>
      </w:r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abstractNum w:abstractNumId="4">
    <w:nsid w:val="3A76029D"/>
    <w:multiLevelType w:val="hybridMultilevel"/>
    <w:tmpl w:val="2E221BF4"/>
    <w:lvl w:ilvl="0" w:tplc="BCA0CE3E">
      <w:start w:val="1"/>
      <w:numFmt w:val="decimal"/>
      <w:lvlText w:val="(%1)"/>
      <w:lvlJc w:val="left"/>
      <w:pPr>
        <w:ind w:left="921" w:hanging="360"/>
      </w:pPr>
      <w:rPr>
        <w:rFonts w:hint="default"/>
        <w:b/>
        <w:sz w:val="28"/>
      </w:r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abstractNum w:abstractNumId="5">
    <w:nsid w:val="3F350A45"/>
    <w:multiLevelType w:val="hybridMultilevel"/>
    <w:tmpl w:val="2EE0AAAE"/>
    <w:lvl w:ilvl="0" w:tplc="3F74B166">
      <w:start w:val="1"/>
      <w:numFmt w:val="decimal"/>
      <w:suff w:val="space"/>
      <w:lvlText w:val="(%1)"/>
      <w:lvlJc w:val="left"/>
      <w:pPr>
        <w:ind w:left="1281" w:hanging="720"/>
      </w:pPr>
      <w:rPr>
        <w:rFonts w:ascii="Times New Roman" w:hAnsi="Times New Roman" w:cs="Times New Roman" w:hint="default"/>
      </w:r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abstractNum w:abstractNumId="6">
    <w:nsid w:val="6A615259"/>
    <w:multiLevelType w:val="hybridMultilevel"/>
    <w:tmpl w:val="2E221BF4"/>
    <w:lvl w:ilvl="0" w:tplc="BCA0CE3E">
      <w:start w:val="1"/>
      <w:numFmt w:val="decimal"/>
      <w:lvlText w:val="(%1)"/>
      <w:lvlJc w:val="left"/>
      <w:pPr>
        <w:ind w:left="921" w:hanging="360"/>
      </w:pPr>
      <w:rPr>
        <w:rFonts w:hint="default"/>
        <w:b/>
        <w:sz w:val="28"/>
      </w:r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num w:numId="1">
    <w:abstractNumId w:val="0"/>
  </w:num>
  <w:num w:numId="2">
    <w:abstractNumId w:val="2"/>
  </w:num>
  <w:num w:numId="3">
    <w:abstractNumId w:val="5"/>
  </w:num>
  <w:num w:numId="4">
    <w:abstractNumId w:val="4"/>
  </w:num>
  <w:num w:numId="5">
    <w:abstractNumId w:val="1"/>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4318"/>
    <w:rsid w:val="00014375"/>
    <w:rsid w:val="000379DF"/>
    <w:rsid w:val="00043B98"/>
    <w:rsid w:val="00075221"/>
    <w:rsid w:val="00094CFB"/>
    <w:rsid w:val="000B28C3"/>
    <w:rsid w:val="000B4C1A"/>
    <w:rsid w:val="000C01F8"/>
    <w:rsid w:val="000C7B4C"/>
    <w:rsid w:val="000D7454"/>
    <w:rsid w:val="000E46E6"/>
    <w:rsid w:val="000E6D5F"/>
    <w:rsid w:val="001037CD"/>
    <w:rsid w:val="001041EE"/>
    <w:rsid w:val="00104711"/>
    <w:rsid w:val="0011628E"/>
    <w:rsid w:val="00127D79"/>
    <w:rsid w:val="001415E8"/>
    <w:rsid w:val="00147843"/>
    <w:rsid w:val="00151EAB"/>
    <w:rsid w:val="0016729C"/>
    <w:rsid w:val="001936FC"/>
    <w:rsid w:val="00194E1F"/>
    <w:rsid w:val="001B34BC"/>
    <w:rsid w:val="001B640D"/>
    <w:rsid w:val="001B6D9A"/>
    <w:rsid w:val="001D18BE"/>
    <w:rsid w:val="001D5BF3"/>
    <w:rsid w:val="001D6B12"/>
    <w:rsid w:val="001D7141"/>
    <w:rsid w:val="001F7FA3"/>
    <w:rsid w:val="0023693A"/>
    <w:rsid w:val="00236FE0"/>
    <w:rsid w:val="0024168D"/>
    <w:rsid w:val="002515B0"/>
    <w:rsid w:val="00256E7B"/>
    <w:rsid w:val="0026303A"/>
    <w:rsid w:val="00270FEE"/>
    <w:rsid w:val="00281D9F"/>
    <w:rsid w:val="002A13ED"/>
    <w:rsid w:val="002B04B0"/>
    <w:rsid w:val="002C135E"/>
    <w:rsid w:val="0031104B"/>
    <w:rsid w:val="003220E4"/>
    <w:rsid w:val="003230CB"/>
    <w:rsid w:val="00360300"/>
    <w:rsid w:val="003672AB"/>
    <w:rsid w:val="00372EDA"/>
    <w:rsid w:val="0038033E"/>
    <w:rsid w:val="00380859"/>
    <w:rsid w:val="003B4AC5"/>
    <w:rsid w:val="003B586F"/>
    <w:rsid w:val="003D568F"/>
    <w:rsid w:val="00436BF3"/>
    <w:rsid w:val="00461941"/>
    <w:rsid w:val="004730C1"/>
    <w:rsid w:val="00477752"/>
    <w:rsid w:val="00477C85"/>
    <w:rsid w:val="00490C44"/>
    <w:rsid w:val="004923AB"/>
    <w:rsid w:val="00497CFD"/>
    <w:rsid w:val="004B08DC"/>
    <w:rsid w:val="004C1273"/>
    <w:rsid w:val="004C3D75"/>
    <w:rsid w:val="004D3B04"/>
    <w:rsid w:val="004E1F9A"/>
    <w:rsid w:val="004E71B0"/>
    <w:rsid w:val="004E726C"/>
    <w:rsid w:val="004F064B"/>
    <w:rsid w:val="004F2FFB"/>
    <w:rsid w:val="00512DA4"/>
    <w:rsid w:val="00513724"/>
    <w:rsid w:val="00520C21"/>
    <w:rsid w:val="0052614C"/>
    <w:rsid w:val="005321F7"/>
    <w:rsid w:val="00562BF5"/>
    <w:rsid w:val="00574C94"/>
    <w:rsid w:val="005761CB"/>
    <w:rsid w:val="005821DF"/>
    <w:rsid w:val="00586FC8"/>
    <w:rsid w:val="0059223E"/>
    <w:rsid w:val="005925A5"/>
    <w:rsid w:val="0059637F"/>
    <w:rsid w:val="005968D8"/>
    <w:rsid w:val="00596B8F"/>
    <w:rsid w:val="005A0B63"/>
    <w:rsid w:val="005A7975"/>
    <w:rsid w:val="005C3A95"/>
    <w:rsid w:val="005D650D"/>
    <w:rsid w:val="005E21BF"/>
    <w:rsid w:val="005E77E8"/>
    <w:rsid w:val="005F3DBB"/>
    <w:rsid w:val="005F76DA"/>
    <w:rsid w:val="006031C9"/>
    <w:rsid w:val="006168D2"/>
    <w:rsid w:val="006228EF"/>
    <w:rsid w:val="006274F7"/>
    <w:rsid w:val="00641C17"/>
    <w:rsid w:val="00642187"/>
    <w:rsid w:val="0066615F"/>
    <w:rsid w:val="00667C70"/>
    <w:rsid w:val="00682F31"/>
    <w:rsid w:val="00697EEB"/>
    <w:rsid w:val="006A4FC9"/>
    <w:rsid w:val="006B38C4"/>
    <w:rsid w:val="006C05BC"/>
    <w:rsid w:val="006C677D"/>
    <w:rsid w:val="007360EA"/>
    <w:rsid w:val="00736C5F"/>
    <w:rsid w:val="00740DC7"/>
    <w:rsid w:val="00753492"/>
    <w:rsid w:val="00756A1E"/>
    <w:rsid w:val="007813D5"/>
    <w:rsid w:val="00791129"/>
    <w:rsid w:val="00796989"/>
    <w:rsid w:val="00796D2B"/>
    <w:rsid w:val="00797C4E"/>
    <w:rsid w:val="007A192F"/>
    <w:rsid w:val="007A23A0"/>
    <w:rsid w:val="007B3E84"/>
    <w:rsid w:val="007B5760"/>
    <w:rsid w:val="007B778D"/>
    <w:rsid w:val="007D1A76"/>
    <w:rsid w:val="007E3592"/>
    <w:rsid w:val="007F2CA9"/>
    <w:rsid w:val="00804F85"/>
    <w:rsid w:val="00820B30"/>
    <w:rsid w:val="00824CB6"/>
    <w:rsid w:val="008344CB"/>
    <w:rsid w:val="00840A4E"/>
    <w:rsid w:val="008505C0"/>
    <w:rsid w:val="00857694"/>
    <w:rsid w:val="00874C53"/>
    <w:rsid w:val="008819EB"/>
    <w:rsid w:val="00882D95"/>
    <w:rsid w:val="008B35BE"/>
    <w:rsid w:val="008C2B6C"/>
    <w:rsid w:val="008C6650"/>
    <w:rsid w:val="008D0576"/>
    <w:rsid w:val="008D1CAA"/>
    <w:rsid w:val="008F0CCC"/>
    <w:rsid w:val="008F7DCF"/>
    <w:rsid w:val="0091044A"/>
    <w:rsid w:val="00921F68"/>
    <w:rsid w:val="00965E6D"/>
    <w:rsid w:val="00983307"/>
    <w:rsid w:val="0098583A"/>
    <w:rsid w:val="009A31BD"/>
    <w:rsid w:val="009A3D89"/>
    <w:rsid w:val="009A4DA8"/>
    <w:rsid w:val="009B64CC"/>
    <w:rsid w:val="009C4FBC"/>
    <w:rsid w:val="009D2C58"/>
    <w:rsid w:val="009D335A"/>
    <w:rsid w:val="009E6B3F"/>
    <w:rsid w:val="009F14CA"/>
    <w:rsid w:val="009F4F60"/>
    <w:rsid w:val="00A037BA"/>
    <w:rsid w:val="00A16E08"/>
    <w:rsid w:val="00A303ED"/>
    <w:rsid w:val="00A60840"/>
    <w:rsid w:val="00A66A59"/>
    <w:rsid w:val="00A74378"/>
    <w:rsid w:val="00A90047"/>
    <w:rsid w:val="00AA0EDD"/>
    <w:rsid w:val="00B44465"/>
    <w:rsid w:val="00B45A0F"/>
    <w:rsid w:val="00B54DE7"/>
    <w:rsid w:val="00B65598"/>
    <w:rsid w:val="00B71435"/>
    <w:rsid w:val="00B73DAD"/>
    <w:rsid w:val="00B80784"/>
    <w:rsid w:val="00B823E1"/>
    <w:rsid w:val="00B872B9"/>
    <w:rsid w:val="00BA0F4F"/>
    <w:rsid w:val="00BB3C7E"/>
    <w:rsid w:val="00BB6D68"/>
    <w:rsid w:val="00BF1DE7"/>
    <w:rsid w:val="00BF4CCB"/>
    <w:rsid w:val="00C03F21"/>
    <w:rsid w:val="00C05730"/>
    <w:rsid w:val="00C143FD"/>
    <w:rsid w:val="00C172F2"/>
    <w:rsid w:val="00C57C61"/>
    <w:rsid w:val="00C61F2D"/>
    <w:rsid w:val="00C62DCA"/>
    <w:rsid w:val="00C735B4"/>
    <w:rsid w:val="00C759EF"/>
    <w:rsid w:val="00C81983"/>
    <w:rsid w:val="00C85F4B"/>
    <w:rsid w:val="00C91720"/>
    <w:rsid w:val="00C94DB6"/>
    <w:rsid w:val="00CA52E9"/>
    <w:rsid w:val="00CD210F"/>
    <w:rsid w:val="00CE13D8"/>
    <w:rsid w:val="00CE3456"/>
    <w:rsid w:val="00CF1BA3"/>
    <w:rsid w:val="00CF4763"/>
    <w:rsid w:val="00D0300E"/>
    <w:rsid w:val="00D12888"/>
    <w:rsid w:val="00D17A45"/>
    <w:rsid w:val="00D34EAA"/>
    <w:rsid w:val="00D40D9E"/>
    <w:rsid w:val="00D52B3D"/>
    <w:rsid w:val="00D6068A"/>
    <w:rsid w:val="00D64318"/>
    <w:rsid w:val="00D75361"/>
    <w:rsid w:val="00D7588F"/>
    <w:rsid w:val="00D958B5"/>
    <w:rsid w:val="00DA00B9"/>
    <w:rsid w:val="00DA22FF"/>
    <w:rsid w:val="00DA30BC"/>
    <w:rsid w:val="00DB361E"/>
    <w:rsid w:val="00DB71D0"/>
    <w:rsid w:val="00DC16D2"/>
    <w:rsid w:val="00DC38E6"/>
    <w:rsid w:val="00DE1E3F"/>
    <w:rsid w:val="00E03321"/>
    <w:rsid w:val="00E070A8"/>
    <w:rsid w:val="00E1018D"/>
    <w:rsid w:val="00E14A12"/>
    <w:rsid w:val="00E2321A"/>
    <w:rsid w:val="00E36279"/>
    <w:rsid w:val="00E368A3"/>
    <w:rsid w:val="00E41AF9"/>
    <w:rsid w:val="00E55768"/>
    <w:rsid w:val="00E57447"/>
    <w:rsid w:val="00E61F55"/>
    <w:rsid w:val="00E675F3"/>
    <w:rsid w:val="00E84893"/>
    <w:rsid w:val="00E87DF0"/>
    <w:rsid w:val="00E94C64"/>
    <w:rsid w:val="00EA0732"/>
    <w:rsid w:val="00EA0EB1"/>
    <w:rsid w:val="00EA7CFE"/>
    <w:rsid w:val="00EB24B7"/>
    <w:rsid w:val="00EC378B"/>
    <w:rsid w:val="00ED5E8F"/>
    <w:rsid w:val="00EE2E29"/>
    <w:rsid w:val="00EF099B"/>
    <w:rsid w:val="00F148EB"/>
    <w:rsid w:val="00F40E47"/>
    <w:rsid w:val="00F41B3C"/>
    <w:rsid w:val="00F53126"/>
    <w:rsid w:val="00F63E03"/>
    <w:rsid w:val="00F64B8A"/>
    <w:rsid w:val="00F6628A"/>
    <w:rsid w:val="00F706B1"/>
    <w:rsid w:val="00F8352E"/>
    <w:rsid w:val="00FA5728"/>
    <w:rsid w:val="00FB6548"/>
    <w:rsid w:val="00FD5505"/>
    <w:rsid w:val="00FE23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318"/>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148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148EB"/>
    <w:rPr>
      <w:rFonts w:ascii="Times New Roman" w:eastAsia="宋体" w:hAnsi="Times New Roman" w:cs="Times New Roman"/>
      <w:sz w:val="18"/>
      <w:szCs w:val="18"/>
    </w:rPr>
  </w:style>
  <w:style w:type="paragraph" w:styleId="a4">
    <w:name w:val="footer"/>
    <w:basedOn w:val="a"/>
    <w:link w:val="Char0"/>
    <w:uiPriority w:val="99"/>
    <w:semiHidden/>
    <w:unhideWhenUsed/>
    <w:rsid w:val="00F148E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148EB"/>
    <w:rPr>
      <w:rFonts w:ascii="Times New Roman" w:eastAsia="宋体" w:hAnsi="Times New Roman" w:cs="Times New Roman"/>
      <w:sz w:val="18"/>
      <w:szCs w:val="18"/>
    </w:rPr>
  </w:style>
  <w:style w:type="paragraph" w:styleId="a5">
    <w:name w:val="List Paragraph"/>
    <w:basedOn w:val="a"/>
    <w:uiPriority w:val="34"/>
    <w:qFormat/>
    <w:rsid w:val="001415E8"/>
    <w:pPr>
      <w:adjustRightInd w:val="0"/>
      <w:spacing w:line="312" w:lineRule="atLeast"/>
      <w:ind w:firstLineChars="200" w:firstLine="420"/>
      <w:textAlignment w:val="baseline"/>
    </w:pPr>
    <w:rPr>
      <w:kern w:val="0"/>
    </w:rPr>
  </w:style>
  <w:style w:type="paragraph" w:styleId="a6">
    <w:name w:val="Balloon Text"/>
    <w:basedOn w:val="a"/>
    <w:link w:val="Char1"/>
    <w:uiPriority w:val="99"/>
    <w:semiHidden/>
    <w:unhideWhenUsed/>
    <w:rsid w:val="001415E8"/>
    <w:rPr>
      <w:sz w:val="18"/>
      <w:szCs w:val="18"/>
    </w:rPr>
  </w:style>
  <w:style w:type="character" w:customStyle="1" w:styleId="Char1">
    <w:name w:val="批注框文本 Char"/>
    <w:basedOn w:val="a0"/>
    <w:link w:val="a6"/>
    <w:uiPriority w:val="99"/>
    <w:semiHidden/>
    <w:rsid w:val="001415E8"/>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21</Pages>
  <Words>1930</Words>
  <Characters>11001</Characters>
  <Application>Microsoft Office Word</Application>
  <DocSecurity>0</DocSecurity>
  <Lines>91</Lines>
  <Paragraphs>25</Paragraphs>
  <ScaleCrop>false</ScaleCrop>
  <Company>复旦大学</Company>
  <LinksUpToDate>false</LinksUpToDate>
  <CharactersWithSpaces>12906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张琦荣</dc:creator>
  <cp:lastModifiedBy>admin</cp:lastModifiedBy>
  <cp:revision>3</cp:revision>
  <cp:lastPrinted>2015-07-01T01:42:00Z</cp:lastPrinted>
  <dcterms:created xsi:type="dcterms:W3CDTF">2015-06-18T06:51:00Z</dcterms:created>
  <dcterms:modified xsi:type="dcterms:W3CDTF">2015-07-01T01:48:00Z</dcterms:modified>
</cp:coreProperties>
</file>